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5" w:type="dxa"/>
        <w:tblInd w:w="-227" w:type="dxa"/>
        <w:tblLook w:val="01E0" w:firstRow="1" w:lastRow="1" w:firstColumn="1" w:lastColumn="1" w:noHBand="0" w:noVBand="0"/>
      </w:tblPr>
      <w:tblGrid>
        <w:gridCol w:w="4055"/>
        <w:gridCol w:w="6330"/>
      </w:tblGrid>
      <w:tr w:rsidR="006E65BC" w:rsidRPr="00C052B1" w:rsidTr="00033001">
        <w:tc>
          <w:tcPr>
            <w:tcW w:w="4055" w:type="dxa"/>
          </w:tcPr>
          <w:p w:rsidR="000A370C" w:rsidRDefault="00F12E00" w:rsidP="00F12E00">
            <w:pPr>
              <w:rPr>
                <w:rFonts w:eastAsia="Calibri"/>
                <w:b/>
                <w:sz w:val="26"/>
                <w:szCs w:val="26"/>
              </w:rPr>
            </w:pPr>
            <w:r>
              <w:rPr>
                <w:rFonts w:eastAsia="Calibri"/>
                <w:sz w:val="26"/>
                <w:szCs w:val="26"/>
              </w:rPr>
              <w:t xml:space="preserve">    </w:t>
            </w:r>
            <w:r w:rsidR="00CC2B4A">
              <w:rPr>
                <w:rFonts w:eastAsia="Calibri"/>
                <w:sz w:val="26"/>
                <w:szCs w:val="26"/>
              </w:rPr>
              <w:t xml:space="preserve">  </w:t>
            </w:r>
            <w:r w:rsidR="006E65BC" w:rsidRPr="00C052B1">
              <w:rPr>
                <w:rFonts w:eastAsia="Calibri"/>
                <w:sz w:val="26"/>
                <w:szCs w:val="26"/>
              </w:rPr>
              <w:t>UBND QUẬN HÀ ĐÔNG</w:t>
            </w:r>
            <w:r w:rsidR="006E65BC" w:rsidRPr="00C052B1">
              <w:rPr>
                <w:rFonts w:eastAsia="Calibri"/>
                <w:b/>
                <w:sz w:val="26"/>
                <w:szCs w:val="26"/>
              </w:rPr>
              <w:t xml:space="preserve"> </w:t>
            </w:r>
          </w:p>
          <w:p w:rsidR="006E65BC" w:rsidRPr="00C052B1" w:rsidRDefault="000A370C" w:rsidP="00F12E00">
            <w:pPr>
              <w:rPr>
                <w:rFonts w:eastAsia="Calibri"/>
                <w:b/>
                <w:sz w:val="26"/>
                <w:szCs w:val="26"/>
              </w:rPr>
            </w:pPr>
            <w:r>
              <w:rPr>
                <w:rFonts w:eastAsia="Calibri"/>
                <w:b/>
                <w:sz w:val="26"/>
                <w:szCs w:val="26"/>
              </w:rPr>
              <w:t xml:space="preserve">   TRƯỜNG MẦM NON </w:t>
            </w:r>
            <w:r w:rsidR="007A44C6">
              <w:rPr>
                <w:rFonts w:eastAsia="Calibri"/>
                <w:b/>
                <w:sz w:val="26"/>
                <w:szCs w:val="26"/>
              </w:rPr>
              <w:t>HÀ CẦU</w:t>
            </w:r>
            <w:r w:rsidR="006E65BC" w:rsidRPr="00C052B1">
              <w:rPr>
                <w:rFonts w:eastAsia="Calibri"/>
                <w:b/>
                <w:sz w:val="26"/>
                <w:szCs w:val="26"/>
              </w:rPr>
              <w:t xml:space="preserve">              </w:t>
            </w:r>
            <w:r w:rsidR="00096E93">
              <w:rPr>
                <w:rFonts w:eastAsia="Calibri"/>
                <w:b/>
                <w:sz w:val="26"/>
                <w:szCs w:val="26"/>
              </w:rPr>
              <w:t xml:space="preserve">      </w:t>
            </w:r>
          </w:p>
          <w:p w:rsidR="00C052B1" w:rsidRPr="000A370C" w:rsidRDefault="006E65BC" w:rsidP="000A370C">
            <w:pPr>
              <w:jc w:val="center"/>
              <w:rPr>
                <w:rFonts w:eastAsia="Calibri"/>
                <w:b/>
                <w:sz w:val="26"/>
                <w:szCs w:val="26"/>
              </w:rPr>
            </w:pPr>
            <w:r w:rsidRPr="00C052B1">
              <w:rPr>
                <w:rFonts w:eastAsia="Calibri"/>
                <w:b/>
                <w:noProof/>
                <w:sz w:val="26"/>
                <w:szCs w:val="26"/>
              </w:rPr>
              <mc:AlternateContent>
                <mc:Choice Requires="wps">
                  <w:drawing>
                    <wp:anchor distT="0" distB="0" distL="114300" distR="114300" simplePos="0" relativeHeight="251659264" behindDoc="0" locked="0" layoutInCell="1" allowOverlap="1" wp14:anchorId="5E491165" wp14:editId="342D4029">
                      <wp:simplePos x="0" y="0"/>
                      <wp:positionH relativeFrom="column">
                        <wp:posOffset>909955</wp:posOffset>
                      </wp:positionH>
                      <wp:positionV relativeFrom="paragraph">
                        <wp:posOffset>39370</wp:posOffset>
                      </wp:positionV>
                      <wp:extent cx="1106170" cy="0"/>
                      <wp:effectExtent l="7620" t="5715" r="1016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E9D1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3.1pt" to="158.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z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"/>
                  </w:pict>
                </mc:Fallback>
              </mc:AlternateContent>
            </w:r>
            <w:r w:rsidR="00C052B1" w:rsidRPr="00C052B1">
              <w:rPr>
                <w:rFonts w:eastAsia="Calibri"/>
                <w:sz w:val="26"/>
                <w:szCs w:val="26"/>
              </w:rPr>
              <w:t xml:space="preserve">                                  </w:t>
            </w:r>
          </w:p>
          <w:p w:rsidR="00EB0A29" w:rsidRPr="00C052B1" w:rsidRDefault="00EB0A29" w:rsidP="00EB0A29">
            <w:pPr>
              <w:jc w:val="center"/>
              <w:rPr>
                <w:rFonts w:eastAsia="Calibri"/>
                <w:sz w:val="26"/>
                <w:szCs w:val="26"/>
              </w:rPr>
            </w:pPr>
          </w:p>
        </w:tc>
        <w:tc>
          <w:tcPr>
            <w:tcW w:w="6330" w:type="dxa"/>
          </w:tcPr>
          <w:p w:rsidR="006E65BC" w:rsidRPr="00C052B1" w:rsidRDefault="006E65BC" w:rsidP="00EB0A29">
            <w:pPr>
              <w:jc w:val="center"/>
              <w:rPr>
                <w:rFonts w:eastAsia="Calibri"/>
                <w:b/>
                <w:sz w:val="26"/>
                <w:szCs w:val="26"/>
              </w:rPr>
            </w:pPr>
            <w:r w:rsidRPr="00C052B1">
              <w:rPr>
                <w:rFonts w:eastAsia="Calibri"/>
                <w:b/>
                <w:sz w:val="26"/>
                <w:szCs w:val="26"/>
              </w:rPr>
              <w:t>CỘNG HÒA XÃ HỘI CHỦ NGHĨA VIỆT NAM</w:t>
            </w:r>
          </w:p>
          <w:p w:rsidR="006E65BC" w:rsidRPr="00C052B1" w:rsidRDefault="006E65BC" w:rsidP="00EB0A29">
            <w:pPr>
              <w:jc w:val="center"/>
              <w:rPr>
                <w:rFonts w:eastAsia="Calibri"/>
                <w:b/>
                <w:sz w:val="26"/>
                <w:szCs w:val="26"/>
              </w:rPr>
            </w:pPr>
            <w:r w:rsidRPr="00C052B1">
              <w:rPr>
                <w:rFonts w:eastAsia="Calibri"/>
                <w:b/>
                <w:sz w:val="26"/>
                <w:szCs w:val="26"/>
              </w:rPr>
              <w:t>Độclập - Tự do - Hạnhphúc</w:t>
            </w:r>
          </w:p>
          <w:p w:rsidR="00C052B1" w:rsidRPr="00C052B1" w:rsidRDefault="00C052B1" w:rsidP="00EB0A29">
            <w:pPr>
              <w:jc w:val="center"/>
              <w:rPr>
                <w:rFonts w:eastAsia="Calibri"/>
                <w:b/>
                <w:sz w:val="26"/>
                <w:szCs w:val="26"/>
              </w:rPr>
            </w:pPr>
            <w:r w:rsidRPr="00C052B1">
              <w:rPr>
                <w:rFonts w:eastAsia="Calibri"/>
                <w:b/>
                <w:noProof/>
                <w:sz w:val="26"/>
                <w:szCs w:val="26"/>
              </w:rPr>
              <mc:AlternateContent>
                <mc:Choice Requires="wps">
                  <w:drawing>
                    <wp:anchor distT="0" distB="0" distL="114300" distR="114300" simplePos="0" relativeHeight="251660288" behindDoc="0" locked="0" layoutInCell="1" allowOverlap="1" wp14:anchorId="7D33D5D3" wp14:editId="489F0061">
                      <wp:simplePos x="0" y="0"/>
                      <wp:positionH relativeFrom="column">
                        <wp:posOffset>826770</wp:posOffset>
                      </wp:positionH>
                      <wp:positionV relativeFrom="paragraph">
                        <wp:posOffset>33020</wp:posOffset>
                      </wp:positionV>
                      <wp:extent cx="2042160" cy="0"/>
                      <wp:effectExtent l="571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F730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2.6pt" to="22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Ul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fNJNg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"/>
                  </w:pict>
                </mc:Fallback>
              </mc:AlternateContent>
            </w:r>
          </w:p>
          <w:p w:rsidR="006E65BC" w:rsidRDefault="00D25840" w:rsidP="00D25840">
            <w:pPr>
              <w:jc w:val="center"/>
              <w:rPr>
                <w:rFonts w:eastAsia="Calibri"/>
                <w:i/>
                <w:sz w:val="26"/>
                <w:szCs w:val="26"/>
              </w:rPr>
            </w:pPr>
            <w:r>
              <w:rPr>
                <w:rFonts w:eastAsia="Calibri"/>
                <w:i/>
                <w:sz w:val="26"/>
                <w:szCs w:val="26"/>
              </w:rPr>
              <w:t>Hà Đông, ngày 31</w:t>
            </w:r>
            <w:r w:rsidR="0099093A">
              <w:rPr>
                <w:rFonts w:eastAsia="Calibri"/>
                <w:i/>
                <w:sz w:val="26"/>
                <w:szCs w:val="26"/>
              </w:rPr>
              <w:t xml:space="preserve"> tháng </w:t>
            </w:r>
            <w:r>
              <w:rPr>
                <w:rFonts w:eastAsia="Calibri"/>
                <w:i/>
                <w:sz w:val="26"/>
                <w:szCs w:val="26"/>
              </w:rPr>
              <w:t>3</w:t>
            </w:r>
            <w:r w:rsidR="00617108">
              <w:rPr>
                <w:rFonts w:eastAsia="Calibri"/>
                <w:i/>
                <w:sz w:val="26"/>
                <w:szCs w:val="26"/>
              </w:rPr>
              <w:t xml:space="preserve"> năm 202</w:t>
            </w:r>
            <w:r w:rsidR="00736E63">
              <w:rPr>
                <w:rFonts w:eastAsia="Calibri"/>
                <w:i/>
                <w:sz w:val="26"/>
                <w:szCs w:val="26"/>
              </w:rPr>
              <w:t>6</w:t>
            </w:r>
            <w:r w:rsidR="00C052B1" w:rsidRPr="00C052B1">
              <w:rPr>
                <w:rFonts w:eastAsia="Calibri"/>
                <w:i/>
                <w:sz w:val="26"/>
                <w:szCs w:val="26"/>
              </w:rPr>
              <w:t>.</w:t>
            </w:r>
          </w:p>
          <w:p w:rsidR="008C71A9" w:rsidRPr="00C052B1" w:rsidRDefault="008C71A9" w:rsidP="00D25840">
            <w:pPr>
              <w:jc w:val="center"/>
              <w:rPr>
                <w:rFonts w:eastAsia="Calibri"/>
                <w:i/>
                <w:sz w:val="26"/>
                <w:szCs w:val="26"/>
              </w:rPr>
            </w:pPr>
          </w:p>
        </w:tc>
      </w:tr>
    </w:tbl>
    <w:p w:rsidR="0066220E" w:rsidRDefault="00D25840" w:rsidP="00E80267">
      <w:pPr>
        <w:spacing w:before="120" w:after="120"/>
        <w:jc w:val="center"/>
        <w:rPr>
          <w:b/>
        </w:rPr>
      </w:pPr>
      <w:r>
        <w:rPr>
          <w:b/>
        </w:rPr>
        <w:t>KẾ HOẠCH HOẠT ĐỘNG THÁNG 4</w:t>
      </w:r>
      <w:r w:rsidR="00736E63">
        <w:rPr>
          <w:b/>
        </w:rPr>
        <w:t>/2026</w:t>
      </w:r>
    </w:p>
    <w:p w:rsidR="006E65BC" w:rsidRPr="00B46383" w:rsidRDefault="006E65BC" w:rsidP="00EB0A29">
      <w:pPr>
        <w:pStyle w:val="ListParagraph"/>
        <w:numPr>
          <w:ilvl w:val="0"/>
          <w:numId w:val="1"/>
        </w:numPr>
        <w:spacing w:before="120" w:after="120"/>
        <w:jc w:val="both"/>
        <w:rPr>
          <w:b/>
        </w:rPr>
      </w:pPr>
      <w:r w:rsidRPr="00B46383">
        <w:rPr>
          <w:b/>
        </w:rPr>
        <w:t>KẾ</w:t>
      </w:r>
      <w:r w:rsidR="00745EA3">
        <w:rPr>
          <w:b/>
        </w:rPr>
        <w:t>T</w:t>
      </w:r>
      <w:r w:rsidR="00D25840">
        <w:rPr>
          <w:b/>
        </w:rPr>
        <w:t xml:space="preserve"> QUẢ THỰC HIỆN NHIỆM VỤ THÁNG 3</w:t>
      </w:r>
      <w:r w:rsidR="00736E63">
        <w:rPr>
          <w:b/>
        </w:rPr>
        <w:t>/2026</w:t>
      </w:r>
      <w:r w:rsidRPr="00B46383">
        <w:rPr>
          <w:b/>
        </w:rPr>
        <w:t>.</w:t>
      </w:r>
    </w:p>
    <w:p w:rsidR="00A9488A" w:rsidRDefault="006E65BC" w:rsidP="00033001">
      <w:pPr>
        <w:ind w:left="720"/>
        <w:jc w:val="both"/>
        <w:rPr>
          <w:b/>
        </w:rPr>
      </w:pPr>
      <w:r w:rsidRPr="00A66E7B">
        <w:rPr>
          <w:b/>
        </w:rPr>
        <w:t>* Công tác chính quyền</w:t>
      </w:r>
      <w:r w:rsidR="00A66E7B" w:rsidRPr="00A66E7B">
        <w:rPr>
          <w:b/>
        </w:rPr>
        <w:t>, đoàn thể</w:t>
      </w:r>
      <w:r w:rsidR="00F2665D" w:rsidRPr="00A66E7B">
        <w:rPr>
          <w:b/>
        </w:rPr>
        <w:t>.</w:t>
      </w:r>
    </w:p>
    <w:p w:rsidR="00D25840" w:rsidRPr="00D25840" w:rsidRDefault="00D25840" w:rsidP="00033001">
      <w:pPr>
        <w:ind w:firstLine="720"/>
        <w:jc w:val="both"/>
      </w:pPr>
      <w:r w:rsidRPr="00D25840">
        <w:t>- Duy trì thực hiện công tác cập nhật các văn bản chỉ đạo của các cấp và xây dựng kế hoạch, triển khai thực hiện, tuyên truyền kịp thời tới toàn thể đội ngũ trong Nhà trường.</w:t>
      </w:r>
    </w:p>
    <w:p w:rsidR="00D25840" w:rsidRPr="00D25840" w:rsidRDefault="00D25840" w:rsidP="00033001">
      <w:pPr>
        <w:ind w:firstLine="720"/>
        <w:jc w:val="both"/>
      </w:pPr>
      <w:r w:rsidRPr="00D25840">
        <w:t>- Thực hiện tốt công tác chấm sáng kiến kinh nghiệm cấp trường, hoà</w:t>
      </w:r>
      <w:r w:rsidR="00736E63">
        <w:t>n thiện hồ sơ SKKN cơ sở nộp Phòng văn hóa</w:t>
      </w:r>
      <w:r w:rsidRPr="00D25840">
        <w:t xml:space="preserve"> đúng theo quy định.</w:t>
      </w:r>
    </w:p>
    <w:p w:rsidR="00D25840" w:rsidRPr="00D25840" w:rsidRDefault="00D25840" w:rsidP="00033001">
      <w:pPr>
        <w:ind w:firstLine="720"/>
        <w:jc w:val="both"/>
      </w:pPr>
      <w:r w:rsidRPr="00D25840">
        <w:t>- Bộ phận tài vụ hoàn thiện hồ sơ tài chính thu – chi n</w:t>
      </w:r>
      <w:r w:rsidR="00736E63">
        <w:t>ăm 2025</w:t>
      </w:r>
      <w:r w:rsidRPr="00D25840">
        <w:t>, phụ</w:t>
      </w:r>
      <w:r w:rsidR="00736E63">
        <w:t>c vụ công tác kiểm toán năm 2025</w:t>
      </w:r>
      <w:r w:rsidRPr="00D25840">
        <w:t xml:space="preserve"> của phòng </w:t>
      </w:r>
      <w:r w:rsidR="00736E63">
        <w:t>kinh tế - hạ tầng – đô thị phường</w:t>
      </w:r>
      <w:r w:rsidRPr="00D25840">
        <w:t xml:space="preserve"> đúng thời gian quy định.</w:t>
      </w:r>
    </w:p>
    <w:p w:rsidR="00D25840" w:rsidRPr="00D25840" w:rsidRDefault="00D25840" w:rsidP="00033001">
      <w:pPr>
        <w:ind w:firstLine="720"/>
        <w:jc w:val="both"/>
      </w:pPr>
      <w:r w:rsidRPr="00D25840">
        <w:rPr>
          <w:spacing w:val="-8"/>
        </w:rPr>
        <w:t xml:space="preserve">- Tăng cường công tác đảm bảo an toàn, phòng chống cháy nổ trong Nhà trường. </w:t>
      </w:r>
      <w:r w:rsidRPr="00D25840">
        <w:t xml:space="preserve">Thường xuyên kiểm tra hệ thống điện phòng chống dò gỉ do thời tiết nồm ẩm và mưa phùn kéo dài nhiều ngày. </w:t>
      </w:r>
    </w:p>
    <w:p w:rsidR="00D25840" w:rsidRPr="00D25840" w:rsidRDefault="00D25840" w:rsidP="00033001">
      <w:pPr>
        <w:ind w:firstLine="720"/>
        <w:jc w:val="both"/>
      </w:pPr>
      <w:r w:rsidRPr="00D25840">
        <w:t xml:space="preserve">-  Phối hợp Công đoàn, Ban TTND kiểm tra từng mặt </w:t>
      </w:r>
      <w:r w:rsidR="00B02BBE">
        <w:t>giáo viên,</w:t>
      </w:r>
      <w:r w:rsidR="00736E63">
        <w:t xml:space="preserve"> nhân viên</w:t>
      </w:r>
      <w:r w:rsidRPr="00D25840">
        <w:t xml:space="preserve"> theo đúng kế ho</w:t>
      </w:r>
      <w:r w:rsidR="00161FB6">
        <w:t>ạch đã xây dựng.</w:t>
      </w:r>
    </w:p>
    <w:p w:rsidR="007A44C6" w:rsidRPr="00D25840" w:rsidRDefault="00161FB6" w:rsidP="00033001">
      <w:pPr>
        <w:ind w:firstLine="720"/>
        <w:jc w:val="both"/>
      </w:pPr>
      <w:r>
        <w:t xml:space="preserve">- Triển khai tới đội ngũ thông tư 11/2026 </w:t>
      </w:r>
      <w:r w:rsidR="00820B16">
        <w:t>-</w:t>
      </w:r>
      <w:r>
        <w:t xml:space="preserve"> BGDĐT ngày 04/3/2026 về quy định chế độ làm việc đối với giáo viên mầm non.</w:t>
      </w:r>
    </w:p>
    <w:p w:rsidR="00560F26" w:rsidRDefault="00DA74C4" w:rsidP="00033001">
      <w:pPr>
        <w:ind w:firstLine="720"/>
        <w:jc w:val="both"/>
        <w:rPr>
          <w:b/>
        </w:rPr>
      </w:pPr>
      <w:r>
        <w:rPr>
          <w:b/>
        </w:rPr>
        <w:t>* Công tác chuyên môn:</w:t>
      </w:r>
    </w:p>
    <w:p w:rsidR="007A44C6" w:rsidRDefault="007A44C6" w:rsidP="00033001">
      <w:pPr>
        <w:tabs>
          <w:tab w:val="left" w:pos="7560"/>
        </w:tabs>
        <w:spacing w:line="312" w:lineRule="auto"/>
        <w:ind w:firstLine="720"/>
        <w:jc w:val="both"/>
        <w:rPr>
          <w:spacing w:val="-4"/>
        </w:rPr>
      </w:pPr>
      <w:r w:rsidRPr="002A67F7">
        <w:rPr>
          <w:spacing w:val="-4"/>
        </w:rPr>
        <w:t xml:space="preserve">- Chỉ đạo chuyên môn khai thác, bổ sung, sử dụng hiệu quả kho học liệu điện tử và trang Web của đơn vị để truyền thông các thông tin, hình ảnh của Nhà trường cho cha mẹ học sinh và cộng đồng. </w:t>
      </w:r>
    </w:p>
    <w:p w:rsidR="007A44C6" w:rsidRDefault="007A44C6" w:rsidP="00033001">
      <w:pPr>
        <w:tabs>
          <w:tab w:val="left" w:pos="7560"/>
        </w:tabs>
        <w:spacing w:line="312" w:lineRule="auto"/>
        <w:ind w:firstLine="720"/>
        <w:jc w:val="both"/>
        <w:rPr>
          <w:spacing w:val="-4"/>
        </w:rPr>
      </w:pPr>
      <w:r>
        <w:rPr>
          <w:spacing w:val="-4"/>
        </w:rPr>
        <w:t>- Chỉ đạo các cô giáo đứng lớp 5 tuổi rà soát thông tin của trẻ đầy đủ và chính xác, liên quan đến mã số của trẻ bước vào lớp 1.</w:t>
      </w:r>
    </w:p>
    <w:p w:rsidR="007A44C6" w:rsidRDefault="007A44C6" w:rsidP="00033001">
      <w:pPr>
        <w:spacing w:line="312" w:lineRule="auto"/>
        <w:ind w:firstLine="720"/>
        <w:jc w:val="both"/>
        <w:rPr>
          <w:spacing w:val="-4"/>
        </w:rPr>
      </w:pPr>
      <w:r w:rsidRPr="002A67F7">
        <w:rPr>
          <w:spacing w:val="-4"/>
        </w:rPr>
        <w:t xml:space="preserve">- </w:t>
      </w:r>
      <w:r>
        <w:rPr>
          <w:spacing w:val="-4"/>
        </w:rPr>
        <w:t>B</w:t>
      </w:r>
      <w:r w:rsidRPr="002A67F7">
        <w:rPr>
          <w:spacing w:val="-4"/>
        </w:rPr>
        <w:t>ộ phận chuyên m</w:t>
      </w:r>
      <w:r>
        <w:rPr>
          <w:spacing w:val="-4"/>
        </w:rPr>
        <w:t>ôn triển khai chuyên đề theo kế hoạch đã xây dựng từ đầu năm</w:t>
      </w:r>
      <w:r w:rsidRPr="002A67F7">
        <w:rPr>
          <w:spacing w:val="-4"/>
        </w:rPr>
        <w:t>.</w:t>
      </w:r>
    </w:p>
    <w:p w:rsidR="007A44C6" w:rsidRPr="00275A4F" w:rsidRDefault="007A44C6" w:rsidP="007A44C6">
      <w:pPr>
        <w:spacing w:line="312" w:lineRule="auto"/>
        <w:ind w:firstLine="720"/>
        <w:jc w:val="both"/>
      </w:pPr>
      <w:r w:rsidRPr="00275A4F">
        <w:t>- Họp chuyên môn trường phổ biến công tác chuyên môn tháng 3/2025</w:t>
      </w:r>
    </w:p>
    <w:p w:rsidR="007A44C6" w:rsidRPr="00275A4F" w:rsidRDefault="007A44C6" w:rsidP="007A44C6">
      <w:pPr>
        <w:spacing w:line="312" w:lineRule="auto"/>
        <w:ind w:firstLine="720"/>
        <w:jc w:val="both"/>
      </w:pPr>
      <w:r w:rsidRPr="00275A4F">
        <w:t>- Các khối lớp lên kế hoạch tháng bám sát vào kế hoạch năm,</w:t>
      </w:r>
      <w:r w:rsidRPr="00275A4F">
        <w:rPr>
          <w:lang w:val="sv-SE"/>
        </w:rPr>
        <w:t xml:space="preserve"> chú ý tổ chức hoạt động giao lưu ngoài lớp học tại sân trường.</w:t>
      </w:r>
    </w:p>
    <w:p w:rsidR="007A44C6" w:rsidRPr="00275A4F" w:rsidRDefault="007A44C6" w:rsidP="007A44C6">
      <w:pPr>
        <w:spacing w:line="312" w:lineRule="auto"/>
        <w:ind w:firstLine="720"/>
        <w:jc w:val="both"/>
      </w:pPr>
      <w:r w:rsidRPr="00275A4F">
        <w:t xml:space="preserve">- Thực hiện kế hoạch giáo dục tháng 3 đảm bảo kế hoạch đã duyệt theo đúng thời gian biểu. </w:t>
      </w:r>
    </w:p>
    <w:p w:rsidR="007A44C6" w:rsidRPr="00275A4F" w:rsidRDefault="007A44C6" w:rsidP="007A44C6">
      <w:pPr>
        <w:spacing w:line="312" w:lineRule="auto"/>
        <w:ind w:firstLine="720"/>
        <w:jc w:val="both"/>
      </w:pPr>
      <w:r w:rsidRPr="00275A4F">
        <w:t>- Ban giám hiệu tiếp tục kiểm tra mọi hoạt động trong ngày các nhóm lớp.</w:t>
      </w:r>
    </w:p>
    <w:p w:rsidR="007A44C6" w:rsidRPr="00275A4F" w:rsidRDefault="007A44C6" w:rsidP="007A44C6">
      <w:pPr>
        <w:spacing w:line="312" w:lineRule="auto"/>
        <w:ind w:firstLine="720"/>
      </w:pPr>
      <w:r w:rsidRPr="00275A4F">
        <w:rPr>
          <w:lang w:val="nl-NL"/>
        </w:rPr>
        <w:t>- Tiếp tục kiểm tra việc thực hiện quy chế chuyên môn, kiểm tra an ninh, an toàn trong trường học.</w:t>
      </w:r>
    </w:p>
    <w:p w:rsidR="007A44C6" w:rsidRPr="00275A4F" w:rsidRDefault="007A44C6" w:rsidP="007A44C6">
      <w:pPr>
        <w:spacing w:line="312" w:lineRule="auto"/>
        <w:jc w:val="both"/>
      </w:pPr>
      <w:r w:rsidRPr="00275A4F">
        <w:lastRenderedPageBreak/>
        <w:t xml:space="preserve">           - Tổng hợp danh mục tổ thôn để chuẩn bị dữ liệu cho công tác tuyển sinh năm học 2025 - 2026 trực tuyến trên hệ thống phần mềm cơ sở dữ liệu, tuyển sinh đầu cấp.</w:t>
      </w:r>
    </w:p>
    <w:p w:rsidR="007A44C6" w:rsidRPr="00275A4F" w:rsidRDefault="007A44C6" w:rsidP="007A44C6">
      <w:pPr>
        <w:spacing w:line="312" w:lineRule="auto"/>
        <w:ind w:firstLine="720"/>
        <w:jc w:val="both"/>
      </w:pPr>
      <w:r w:rsidRPr="00275A4F">
        <w:t>- Lên kế hoạch tổ chức: “Hội chợ xuân” cho trẻ toàn trường (Tuần 1). Mỗi nhóm gồm 3 lớp làm 1 gian hang.</w:t>
      </w:r>
    </w:p>
    <w:p w:rsidR="007A44C6" w:rsidRPr="00275A4F" w:rsidRDefault="007A44C6" w:rsidP="007A44C6">
      <w:pPr>
        <w:spacing w:line="312" w:lineRule="auto"/>
      </w:pPr>
      <w:r w:rsidRPr="00275A4F">
        <w:rPr>
          <w:lang w:val="nl-NL"/>
        </w:rPr>
        <w:t xml:space="preserve">           - Tổ chức bồi dưỡng chuyên môn, kiến tập lớp điểm bằng hình thức phù hợp theo kế hoạch bồi dưỡng đội ngũ năm 2025-2026.</w:t>
      </w:r>
      <w:r w:rsidRPr="00275A4F">
        <w:t xml:space="preserve"> </w:t>
      </w:r>
    </w:p>
    <w:p w:rsidR="007A44C6" w:rsidRPr="00275A4F" w:rsidRDefault="007A44C6" w:rsidP="007A44C6">
      <w:pPr>
        <w:spacing w:line="312" w:lineRule="auto"/>
      </w:pPr>
      <w:r w:rsidRPr="00275A4F">
        <w:t xml:space="preserve">          - Triển khai trong các lớp tổ chức Ngày hội </w:t>
      </w:r>
      <w:proofErr w:type="gramStart"/>
      <w:r w:rsidRPr="00275A4F">
        <w:t>“ Mẹ</w:t>
      </w:r>
      <w:proofErr w:type="gramEnd"/>
      <w:r w:rsidRPr="00275A4F">
        <w:t xml:space="preserve"> yêu của bé” nhân dịp kỷ niệm 116 ngày quốc tế phụ nữ 08/3.</w:t>
      </w:r>
    </w:p>
    <w:p w:rsidR="007A44C6" w:rsidRPr="00275A4F" w:rsidRDefault="007A44C6" w:rsidP="007A44C6">
      <w:pPr>
        <w:spacing w:line="312" w:lineRule="auto"/>
        <w:ind w:firstLine="720"/>
        <w:jc w:val="both"/>
      </w:pPr>
      <w:r w:rsidRPr="00275A4F">
        <w:t>-Tập huấn các chuyên đề do Sở giáo dục mở đúng thành phần (nếu có)</w:t>
      </w:r>
    </w:p>
    <w:p w:rsidR="007A44C6" w:rsidRPr="00275A4F" w:rsidRDefault="007A44C6" w:rsidP="007A44C6">
      <w:pPr>
        <w:shd w:val="clear" w:color="auto" w:fill="FFFFFF"/>
        <w:spacing w:line="312" w:lineRule="auto"/>
        <w:ind w:firstLine="720"/>
        <w:jc w:val="both"/>
        <w:rPr>
          <w:lang w:eastAsia="vi-VN"/>
        </w:rPr>
      </w:pPr>
      <w:r w:rsidRPr="00275A4F">
        <w:rPr>
          <w:lang w:eastAsia="vi-VN"/>
        </w:rPr>
        <w:t>- GVNV Đảm bảo an toàn về thể chất lẫn tinh thần cho trẻ.</w:t>
      </w:r>
    </w:p>
    <w:p w:rsidR="007A44C6" w:rsidRPr="00275A4F" w:rsidRDefault="007A44C6" w:rsidP="007A44C6">
      <w:pPr>
        <w:shd w:val="clear" w:color="auto" w:fill="FFFFFF"/>
        <w:spacing w:line="312" w:lineRule="auto"/>
        <w:ind w:firstLine="720"/>
        <w:jc w:val="both"/>
        <w:rPr>
          <w:lang w:eastAsia="vi-VN"/>
        </w:rPr>
      </w:pPr>
      <w:r w:rsidRPr="00275A4F">
        <w:rPr>
          <w:lang w:eastAsia="vi-VN"/>
        </w:rPr>
        <w:t>- Tiếp tục đầu tư bổ sung CSVC và trang thiết bị như mua trang phục, sửa chữa, ốp đá cầu thang bên phải sao cho đảm bảo an toàn cho trẻ.</w:t>
      </w:r>
    </w:p>
    <w:p w:rsidR="007A44C6" w:rsidRPr="00496623" w:rsidRDefault="007A44C6" w:rsidP="007A44C6">
      <w:pPr>
        <w:spacing w:line="312" w:lineRule="auto"/>
        <w:ind w:firstLine="720"/>
        <w:jc w:val="both"/>
        <w:rPr>
          <w:color w:val="FF0000"/>
        </w:rPr>
      </w:pPr>
      <w:r w:rsidRPr="00275A4F">
        <w:t>- Kiểm tra sổ sách giáo viên, duyệt giáo án tháng 4 vào tuần 4 tháng 3</w:t>
      </w:r>
      <w:r w:rsidRPr="00496623">
        <w:rPr>
          <w:color w:val="FF0000"/>
        </w:rPr>
        <w:t>.</w:t>
      </w:r>
    </w:p>
    <w:p w:rsidR="007A44C6" w:rsidRPr="00980309" w:rsidRDefault="007A44C6" w:rsidP="007A44C6">
      <w:pPr>
        <w:spacing w:line="312" w:lineRule="auto"/>
        <w:ind w:firstLine="720"/>
        <w:jc w:val="both"/>
        <w:rPr>
          <w:bCs/>
          <w:lang w:val="nl-NL"/>
        </w:rPr>
      </w:pPr>
      <w:r w:rsidRPr="00980309">
        <w:rPr>
          <w:bCs/>
          <w:lang w:val="nl-NL"/>
        </w:rPr>
        <w:t xml:space="preserve">- Đã kiểm tra giáo viên, nhân viên theo đúng kế hoạch đã đề ra: </w:t>
      </w:r>
    </w:p>
    <w:p w:rsidR="007A44C6" w:rsidRPr="00A315F5" w:rsidRDefault="007A44C6" w:rsidP="007A44C6">
      <w:pPr>
        <w:spacing w:line="312" w:lineRule="auto"/>
        <w:ind w:firstLine="720"/>
        <w:jc w:val="both"/>
        <w:rPr>
          <w:bCs/>
          <w:lang w:val="nl-NL"/>
        </w:rPr>
      </w:pPr>
      <w:r w:rsidRPr="00A315F5">
        <w:rPr>
          <w:bCs/>
          <w:lang w:val="nl-NL"/>
        </w:rPr>
        <w:t xml:space="preserve">+ Kiểm tra toàn diện: 01 GV xếp loại </w:t>
      </w:r>
      <w:r>
        <w:rPr>
          <w:bCs/>
          <w:lang w:val="nl-NL"/>
        </w:rPr>
        <w:t>Tốt</w:t>
      </w:r>
    </w:p>
    <w:p w:rsidR="007A44C6" w:rsidRDefault="007A44C6" w:rsidP="007A44C6">
      <w:pPr>
        <w:spacing w:line="312" w:lineRule="auto"/>
        <w:ind w:firstLine="720"/>
        <w:jc w:val="both"/>
        <w:rPr>
          <w:bCs/>
          <w:lang w:val="nl-NL"/>
        </w:rPr>
      </w:pPr>
      <w:r w:rsidRPr="00A315F5">
        <w:rPr>
          <w:bCs/>
          <w:lang w:val="nl-NL"/>
        </w:rPr>
        <w:t xml:space="preserve">+ Kiểm tra từng mặt: 02 GV xếp loại </w:t>
      </w:r>
      <w:r>
        <w:rPr>
          <w:bCs/>
          <w:lang w:val="nl-NL"/>
        </w:rPr>
        <w:t>Tốt.</w:t>
      </w:r>
    </w:p>
    <w:p w:rsidR="007A44C6" w:rsidRPr="00093BEF" w:rsidRDefault="007A44C6" w:rsidP="007A44C6">
      <w:pPr>
        <w:tabs>
          <w:tab w:val="left" w:pos="7560"/>
        </w:tabs>
        <w:spacing w:line="312" w:lineRule="auto"/>
        <w:ind w:firstLine="720"/>
        <w:jc w:val="both"/>
        <w:rPr>
          <w:b/>
          <w:spacing w:val="-4"/>
        </w:rPr>
      </w:pPr>
      <w:r>
        <w:rPr>
          <w:b/>
          <w:spacing w:val="-4"/>
        </w:rPr>
        <w:t xml:space="preserve">* </w:t>
      </w:r>
      <w:r w:rsidRPr="00093BEF">
        <w:rPr>
          <w:b/>
          <w:spacing w:val="-4"/>
        </w:rPr>
        <w:t>Công tác nuôi dưỡng</w:t>
      </w:r>
    </w:p>
    <w:p w:rsidR="007A44C6" w:rsidRPr="00093BEF" w:rsidRDefault="007A44C6" w:rsidP="007A44C6">
      <w:pPr>
        <w:tabs>
          <w:tab w:val="left" w:pos="7560"/>
        </w:tabs>
        <w:spacing w:line="312" w:lineRule="auto"/>
        <w:ind w:firstLine="720"/>
        <w:jc w:val="both"/>
        <w:rPr>
          <w:spacing w:val="-4"/>
        </w:rPr>
      </w:pPr>
      <w:r w:rsidRPr="00093BEF">
        <w:rPr>
          <w:spacing w:val="-4"/>
        </w:rPr>
        <w:t>- Đảm bảo tuyệt đối an toàn cho trẻ.</w:t>
      </w:r>
    </w:p>
    <w:p w:rsidR="00E056E2" w:rsidRPr="00093BEF" w:rsidRDefault="00E056E2" w:rsidP="00E056E2">
      <w:pPr>
        <w:tabs>
          <w:tab w:val="left" w:pos="7560"/>
        </w:tabs>
        <w:spacing w:line="312" w:lineRule="auto"/>
        <w:ind w:firstLine="720"/>
        <w:jc w:val="both"/>
        <w:rPr>
          <w:spacing w:val="-4"/>
        </w:rPr>
      </w:pPr>
      <w:r w:rsidRPr="00093BEF">
        <w:rPr>
          <w:spacing w:val="-4"/>
        </w:rPr>
        <w:t>- Thực hiện nghiêm túc khâu giao nhận thực phẩm đảm bảo đủ sổ lượng, chất lượng đúng thành phần.</w:t>
      </w:r>
    </w:p>
    <w:p w:rsidR="007A44C6" w:rsidRPr="00093BEF" w:rsidRDefault="00436DC8" w:rsidP="007A44C6">
      <w:pPr>
        <w:tabs>
          <w:tab w:val="left" w:pos="7560"/>
        </w:tabs>
        <w:spacing w:line="312" w:lineRule="auto"/>
        <w:ind w:firstLine="720"/>
        <w:jc w:val="both"/>
        <w:rPr>
          <w:spacing w:val="-4"/>
        </w:rPr>
      </w:pPr>
      <w:r>
        <w:rPr>
          <w:spacing w:val="-4"/>
        </w:rPr>
        <w:t xml:space="preserve">- Tổ nuôi dưỡng chế biến và </w:t>
      </w:r>
      <w:r w:rsidR="007A44C6" w:rsidRPr="00093BEF">
        <w:rPr>
          <w:spacing w:val="-4"/>
        </w:rPr>
        <w:t>chia ăn đúng định lượng cho trẻ</w:t>
      </w:r>
    </w:p>
    <w:p w:rsidR="007A44C6" w:rsidRPr="00093BEF" w:rsidRDefault="007A44C6" w:rsidP="007A44C6">
      <w:pPr>
        <w:tabs>
          <w:tab w:val="left" w:pos="7560"/>
        </w:tabs>
        <w:spacing w:line="312" w:lineRule="auto"/>
        <w:ind w:firstLine="720"/>
        <w:jc w:val="both"/>
        <w:rPr>
          <w:spacing w:val="-4"/>
        </w:rPr>
      </w:pPr>
      <w:r w:rsidRPr="00093BEF">
        <w:rPr>
          <w:spacing w:val="-4"/>
        </w:rPr>
        <w:t>- Đảm bảo vệ sinh an toàn thực phẩm cho trẻ theo quy định.</w:t>
      </w:r>
    </w:p>
    <w:p w:rsidR="007A44C6" w:rsidRPr="00093BEF" w:rsidRDefault="007A44C6" w:rsidP="007A44C6">
      <w:pPr>
        <w:tabs>
          <w:tab w:val="left" w:pos="7560"/>
        </w:tabs>
        <w:spacing w:line="312" w:lineRule="auto"/>
        <w:ind w:firstLine="720"/>
        <w:jc w:val="both"/>
        <w:rPr>
          <w:spacing w:val="-4"/>
        </w:rPr>
      </w:pPr>
      <w:r w:rsidRPr="00093BEF">
        <w:rPr>
          <w:spacing w:val="-4"/>
        </w:rPr>
        <w:t xml:space="preserve">- </w:t>
      </w:r>
      <w:r w:rsidR="00183486">
        <w:rPr>
          <w:spacing w:val="-4"/>
        </w:rPr>
        <w:t xml:space="preserve">Tổ nuôi dưỡng đã thực hiện vệ sinh trong và ngoài bếp </w:t>
      </w:r>
      <w:r w:rsidRPr="00093BEF">
        <w:rPr>
          <w:spacing w:val="-4"/>
        </w:rPr>
        <w:t>sạch sẽ.</w:t>
      </w:r>
    </w:p>
    <w:p w:rsidR="007A44C6" w:rsidRPr="007A44C6" w:rsidRDefault="001B232B" w:rsidP="007A44C6">
      <w:pPr>
        <w:spacing w:line="312" w:lineRule="auto"/>
        <w:ind w:firstLine="720"/>
        <w:jc w:val="both"/>
      </w:pPr>
      <w:r>
        <w:t>- Tổ nuôi đã</w:t>
      </w:r>
      <w:r w:rsidR="007A44C6" w:rsidRPr="00093BEF">
        <w:t xml:space="preserve"> chế biến món ăn hàng </w:t>
      </w:r>
      <w:r w:rsidR="007A44C6">
        <w:t>ngày đảm bảo nóng ấm cho trẻ ăn.</w:t>
      </w:r>
    </w:p>
    <w:p w:rsidR="00AD042E" w:rsidRPr="00AD042E" w:rsidRDefault="00AD042E" w:rsidP="00617108">
      <w:pPr>
        <w:spacing w:before="100" w:after="100"/>
        <w:ind w:firstLine="720"/>
        <w:jc w:val="both"/>
        <w:rPr>
          <w:b/>
        </w:rPr>
      </w:pPr>
      <w:r>
        <w:rPr>
          <w:b/>
        </w:rPr>
        <w:t>* Tồn tại:</w:t>
      </w:r>
    </w:p>
    <w:p w:rsidR="00617108" w:rsidRDefault="00833CE9" w:rsidP="00617108">
      <w:pPr>
        <w:ind w:firstLine="720"/>
      </w:pPr>
      <w:r>
        <w:rPr>
          <w:b/>
          <w:i/>
        </w:rPr>
        <w:t>-</w:t>
      </w:r>
      <w:r w:rsidR="00617108">
        <w:rPr>
          <w:i/>
        </w:rPr>
        <w:t xml:space="preserve"> </w:t>
      </w:r>
      <w:r w:rsidR="00227DAF">
        <w:t>Các nhóm lớp chưa thực hiện tốt</w:t>
      </w:r>
      <w:r w:rsidR="00617108">
        <w:t xml:space="preserve"> việc tổ chức hoạt động ngoài trời cho trẻ hàng ngày.</w:t>
      </w:r>
    </w:p>
    <w:p w:rsidR="00B71302" w:rsidRDefault="00FE72BF" w:rsidP="006A6D6B">
      <w:pPr>
        <w:spacing w:before="120" w:after="120"/>
        <w:ind w:firstLine="720"/>
        <w:jc w:val="both"/>
        <w:rPr>
          <w:b/>
        </w:rPr>
      </w:pPr>
      <w:r>
        <w:rPr>
          <w:b/>
        </w:rPr>
        <w:t>2</w:t>
      </w:r>
      <w:r w:rsidRPr="00A60B87">
        <w:rPr>
          <w:rFonts w:ascii=".VnTimeH" w:hAnsi=".VnTimeH"/>
          <w:b/>
        </w:rPr>
        <w:t xml:space="preserve">. </w:t>
      </w:r>
      <w:r w:rsidRPr="00A60B87">
        <w:rPr>
          <w:b/>
        </w:rPr>
        <w:t>PHƯƠNG</w:t>
      </w:r>
      <w:r w:rsidR="00C672EA">
        <w:rPr>
          <w:b/>
        </w:rPr>
        <w:t xml:space="preserve"> HƯỚNG NHIỆM</w:t>
      </w:r>
      <w:r w:rsidR="00EC4B70">
        <w:rPr>
          <w:b/>
        </w:rPr>
        <w:t xml:space="preserve"> VỤ THÁNG 4</w:t>
      </w:r>
      <w:r w:rsidR="00736E63">
        <w:rPr>
          <w:b/>
        </w:rPr>
        <w:t>/2026</w:t>
      </w:r>
      <w:r w:rsidR="00617108">
        <w:rPr>
          <w:b/>
        </w:rPr>
        <w:t>.</w:t>
      </w:r>
      <w:r w:rsidR="004F6FBB">
        <w:rPr>
          <w:b/>
        </w:rPr>
        <w:t xml:space="preserve"> </w:t>
      </w:r>
    </w:p>
    <w:p w:rsidR="007A44C6" w:rsidRDefault="00B71302" w:rsidP="00603AE6">
      <w:pPr>
        <w:spacing w:before="120" w:after="120"/>
        <w:ind w:firstLine="720"/>
        <w:jc w:val="both"/>
        <w:rPr>
          <w:b/>
        </w:rPr>
      </w:pPr>
      <w:r w:rsidRPr="007A44C6">
        <w:rPr>
          <w:b/>
        </w:rPr>
        <w:t>* Công tác tuyên truyền, phổ biến giáo dục pháp luật:</w:t>
      </w:r>
    </w:p>
    <w:p w:rsidR="00033001" w:rsidRDefault="00033001" w:rsidP="00603AE6">
      <w:pPr>
        <w:spacing w:before="120" w:after="120"/>
        <w:ind w:firstLine="720"/>
        <w:jc w:val="both"/>
      </w:pPr>
      <w:r>
        <w:t>- Tổ chức quán triệt, học tập các văn bản mới của Trung ương, Thành ủy, Đảng ủy phường</w:t>
      </w:r>
    </w:p>
    <w:p w:rsidR="00033001" w:rsidRDefault="00033001" w:rsidP="00033001">
      <w:pPr>
        <w:ind w:firstLine="432"/>
        <w:jc w:val="both"/>
        <w:rPr>
          <w:color w:val="000000"/>
        </w:rPr>
      </w:pPr>
      <w:r>
        <w:rPr>
          <w:color w:val="000000"/>
        </w:rPr>
        <w:t>- Chỉ đạo tổ chức các hoạt động thiết thực nhân dịp Giỗ tổ hùng Vương; 51 năm Ngày Giải phóng miền Nam, thống nhất đất nước (30/04/1975 – 30/04/2026).</w:t>
      </w:r>
    </w:p>
    <w:p w:rsidR="00033001" w:rsidRPr="00033001" w:rsidRDefault="00033001" w:rsidP="00033001">
      <w:pPr>
        <w:ind w:firstLine="432"/>
        <w:jc w:val="both"/>
        <w:rPr>
          <w:color w:val="000000"/>
        </w:rPr>
      </w:pPr>
      <w:r>
        <w:rPr>
          <w:color w:val="000000"/>
        </w:rPr>
        <w:t>- Tổ chức trang trí, treo cờ, treo pano, băng zôn, khẩu hiệu chào mừng.</w:t>
      </w:r>
    </w:p>
    <w:p w:rsidR="004A2F51" w:rsidRPr="007A44C6" w:rsidRDefault="00FE72BF" w:rsidP="00314E8C">
      <w:pPr>
        <w:spacing w:before="120" w:after="120"/>
        <w:ind w:firstLine="720"/>
        <w:jc w:val="both"/>
        <w:rPr>
          <w:b/>
        </w:rPr>
      </w:pPr>
      <w:r w:rsidRPr="007A44C6">
        <w:rPr>
          <w:b/>
        </w:rPr>
        <w:lastRenderedPageBreak/>
        <w:t>* Công tác chính quyền, đoàn thể:</w:t>
      </w:r>
    </w:p>
    <w:p w:rsidR="000A6DC3" w:rsidRPr="007A44C6" w:rsidRDefault="000A6DC3" w:rsidP="000A6DC3">
      <w:pPr>
        <w:spacing w:before="120" w:after="120"/>
        <w:ind w:firstLine="720"/>
        <w:jc w:val="both"/>
      </w:pPr>
      <w:r w:rsidRPr="007A44C6">
        <w:t xml:space="preserve">- Chú trọng công tác cập nhật các văn bản chỉ đạo và xây dựng kế hoạch triển khai thực hiện tới toàn thể đội ngũ. </w:t>
      </w:r>
    </w:p>
    <w:p w:rsidR="00E163DC" w:rsidRPr="007A44C6" w:rsidRDefault="00E163DC" w:rsidP="00E163DC">
      <w:pPr>
        <w:spacing w:before="60" w:after="60"/>
        <w:ind w:firstLine="720"/>
        <w:jc w:val="both"/>
      </w:pPr>
      <w:r w:rsidRPr="007A44C6">
        <w:t xml:space="preserve">- Công đoàn </w:t>
      </w:r>
      <w:r w:rsidR="00AF78AF" w:rsidRPr="007A44C6">
        <w:t xml:space="preserve">phối hợp với Chính quyền </w:t>
      </w:r>
      <w:r w:rsidRPr="007A44C6">
        <w:t xml:space="preserve">tổ chức </w:t>
      </w:r>
      <w:r w:rsidR="00AF78AF" w:rsidRPr="007A44C6">
        <w:t xml:space="preserve">các hoạt động hướng tới </w:t>
      </w:r>
      <w:r w:rsidRPr="007A44C6">
        <w:t>kỷ niệm chà</w:t>
      </w:r>
      <w:r w:rsidR="00AF78AF" w:rsidRPr="007A44C6">
        <w:t>o mừng</w:t>
      </w:r>
      <w:r w:rsidR="00DE7A16" w:rsidRPr="007A44C6">
        <w:t xml:space="preserve"> </w:t>
      </w:r>
      <w:r w:rsidR="00736E63" w:rsidRPr="007A44C6">
        <w:t>51</w:t>
      </w:r>
      <w:r w:rsidR="00DE7A16" w:rsidRPr="007A44C6">
        <w:t xml:space="preserve"> năm</w:t>
      </w:r>
      <w:r w:rsidR="00AF78AF" w:rsidRPr="007A44C6">
        <w:t xml:space="preserve"> ngày </w:t>
      </w:r>
      <w:r w:rsidR="00DE7A16" w:rsidRPr="007A44C6">
        <w:t xml:space="preserve">giải phóng miền Nam </w:t>
      </w:r>
      <w:r w:rsidR="000A6DC3" w:rsidRPr="007A44C6">
        <w:t>30/4 và chăm lo đời sống đội ngũ nhân ngày Quốc tế lao động 1/5.</w:t>
      </w:r>
    </w:p>
    <w:p w:rsidR="00736E63" w:rsidRPr="007A44C6" w:rsidRDefault="00DE7A16" w:rsidP="007728DC">
      <w:pPr>
        <w:spacing w:before="100" w:after="100"/>
        <w:ind w:firstLine="720"/>
        <w:jc w:val="both"/>
      </w:pPr>
      <w:r w:rsidRPr="007A44C6">
        <w:t>- Phân công bố trí trực trường trong đợt nghỉ lễ giỗ Tổ Hùng Vương, 30/4 - 1/5 nhằm đảm bảo an toàn cơ sở vật chất trong trường dịp nghỉ lễ.</w:t>
      </w:r>
      <w:r w:rsidR="00736E63" w:rsidRPr="007A44C6">
        <w:rPr>
          <w:i/>
        </w:rPr>
        <w:t xml:space="preserve"> </w:t>
      </w:r>
    </w:p>
    <w:p w:rsidR="00DE7A16" w:rsidRPr="007A44C6" w:rsidRDefault="00DE7A16" w:rsidP="00DE7A16">
      <w:pPr>
        <w:spacing w:before="120" w:after="120"/>
        <w:ind w:firstLine="720"/>
        <w:jc w:val="both"/>
        <w:rPr>
          <w:spacing w:val="-6"/>
        </w:rPr>
      </w:pPr>
      <w:r w:rsidRPr="007A44C6">
        <w:rPr>
          <w:spacing w:val="-6"/>
        </w:rPr>
        <w:t>- Tổ chức cân đo, kiểm tra sức khỏe trẻ và đánh giá kết quả cuối năm học.</w:t>
      </w:r>
    </w:p>
    <w:p w:rsidR="00DE7A16" w:rsidRPr="007A44C6" w:rsidRDefault="00DE7A16" w:rsidP="00DE7A16">
      <w:pPr>
        <w:spacing w:before="120" w:after="120"/>
        <w:ind w:firstLine="720"/>
        <w:jc w:val="both"/>
        <w:rPr>
          <w:spacing w:val="-6"/>
        </w:rPr>
      </w:pPr>
      <w:r w:rsidRPr="007A44C6">
        <w:rPr>
          <w:spacing w:val="-6"/>
        </w:rPr>
        <w:t xml:space="preserve">- Tăng cường công tác vệ sinh, phòng chống dịch bệnh mùa hè: Sốt xuất huyết, đau mắt đỏ, tay chân miệng, đặc biệt là bệnh Sởi… </w:t>
      </w:r>
    </w:p>
    <w:p w:rsidR="00DE7A16" w:rsidRPr="007A44C6" w:rsidRDefault="00DE7A16" w:rsidP="00DE7A16">
      <w:pPr>
        <w:spacing w:before="120" w:after="120"/>
        <w:ind w:firstLine="720"/>
        <w:jc w:val="both"/>
        <w:rPr>
          <w:b/>
        </w:rPr>
      </w:pPr>
      <w:r w:rsidRPr="007A44C6">
        <w:rPr>
          <w:b/>
        </w:rPr>
        <w:t xml:space="preserve">- </w:t>
      </w:r>
      <w:r w:rsidRPr="007A44C6">
        <w:t>Tiếp tục tăng cường công tác chăm sóc sức khỏe cho trẻ trong Nhà trường, đặc biệt khi thời tiết giao mùa đột ngột dễ phát bệnh về đường hô hấp ảnh hưởng tới sức khỏe của trẻ.</w:t>
      </w:r>
      <w:r w:rsidRPr="007A44C6">
        <w:rPr>
          <w:b/>
        </w:rPr>
        <w:t xml:space="preserve"> </w:t>
      </w:r>
    </w:p>
    <w:p w:rsidR="000A6DC3" w:rsidRPr="007A44C6" w:rsidRDefault="00DE7A16" w:rsidP="00DE7A16">
      <w:pPr>
        <w:spacing w:before="120" w:after="120"/>
        <w:ind w:firstLine="720"/>
        <w:jc w:val="both"/>
      </w:pPr>
      <w:r w:rsidRPr="007A44C6">
        <w:rPr>
          <w:spacing w:val="-8"/>
        </w:rPr>
        <w:t xml:space="preserve">- Tiếp tục tăng cường công tác đảm bảo an toàn, phòng chống cháy nổ trong Nhà trường. </w:t>
      </w:r>
      <w:r w:rsidRPr="007A44C6">
        <w:t>Đặc b</w:t>
      </w:r>
      <w:r w:rsidR="000A6DC3" w:rsidRPr="007A44C6">
        <w:t>iệt lưu ý kiểm tra hệ thống điệ</w:t>
      </w:r>
      <w:r w:rsidR="005C10C4" w:rsidRPr="007A44C6">
        <w:t>n</w:t>
      </w:r>
      <w:r w:rsidR="000A6DC3" w:rsidRPr="007A44C6">
        <w:t>, ngắt cầu dao trước các kỳ nghỉ lễ.</w:t>
      </w:r>
    </w:p>
    <w:p w:rsidR="00DE7A16" w:rsidRPr="007A44C6" w:rsidRDefault="00DE7A16" w:rsidP="00DE7A16">
      <w:pPr>
        <w:spacing w:before="120" w:after="120"/>
        <w:ind w:firstLine="720"/>
        <w:jc w:val="both"/>
      </w:pPr>
      <w:r w:rsidRPr="007A44C6">
        <w:t>- Triển khai đánh giá đội ngũ cuối năm học theo chuẩn hiệu trưởng và chuẩn giáo viên. Bám sát vào kết quả đánh giá xếp loại hàng tháng để bình xét thi đua</w:t>
      </w:r>
      <w:r w:rsidR="000A6DC3" w:rsidRPr="007A44C6">
        <w:t xml:space="preserve"> cuối</w:t>
      </w:r>
      <w:r w:rsidRPr="007A44C6">
        <w:t xml:space="preserve"> năm học.</w:t>
      </w:r>
    </w:p>
    <w:p w:rsidR="00DE7A16" w:rsidRPr="007A44C6" w:rsidRDefault="00DE7A16" w:rsidP="00DE7A16">
      <w:pPr>
        <w:spacing w:before="120" w:after="120"/>
        <w:ind w:firstLine="720"/>
        <w:jc w:val="both"/>
        <w:rPr>
          <w:i/>
          <w:spacing w:val="-4"/>
        </w:rPr>
      </w:pPr>
      <w:r w:rsidRPr="007A44C6">
        <w:rPr>
          <w:spacing w:val="-4"/>
        </w:rPr>
        <w:t xml:space="preserve">- Đẩy mạnh công tác tuyên truyền đảm bảo 100% </w:t>
      </w:r>
      <w:r w:rsidR="000A6DC3" w:rsidRPr="007A44C6">
        <w:rPr>
          <w:spacing w:val="-4"/>
        </w:rPr>
        <w:t>đội ngũ</w:t>
      </w:r>
      <w:r w:rsidRPr="007A44C6">
        <w:rPr>
          <w:spacing w:val="-4"/>
        </w:rPr>
        <w:t xml:space="preserve"> tham gia cuộc thi chính luận về </w:t>
      </w:r>
      <w:r w:rsidRPr="007A44C6">
        <w:rPr>
          <w:i/>
          <w:spacing w:val="-4"/>
        </w:rPr>
        <w:t xml:space="preserve">“Bảo vệ nền </w:t>
      </w:r>
      <w:r w:rsidR="00736E63" w:rsidRPr="007A44C6">
        <w:rPr>
          <w:i/>
          <w:spacing w:val="-4"/>
        </w:rPr>
        <w:t>tảng tư tưởng của Đảng lần thứ 6, năm 2026</w:t>
      </w:r>
      <w:r w:rsidRPr="007A44C6">
        <w:rPr>
          <w:i/>
          <w:spacing w:val="-4"/>
        </w:rPr>
        <w:t>”.</w:t>
      </w:r>
    </w:p>
    <w:p w:rsidR="00FE72BF" w:rsidRDefault="00691FE8" w:rsidP="001F77C8">
      <w:pPr>
        <w:spacing w:before="100" w:after="100"/>
        <w:ind w:firstLine="720"/>
        <w:jc w:val="both"/>
        <w:rPr>
          <w:b/>
        </w:rPr>
      </w:pPr>
      <w:r w:rsidRPr="007A44C6">
        <w:t xml:space="preserve">* </w:t>
      </w:r>
      <w:r w:rsidR="00FE72BF" w:rsidRPr="007A44C6">
        <w:rPr>
          <w:b/>
        </w:rPr>
        <w:t>Công tác chuyên môn:</w:t>
      </w:r>
    </w:p>
    <w:p w:rsidR="005A694C" w:rsidRPr="00C02346" w:rsidRDefault="005A694C" w:rsidP="005A694C">
      <w:pPr>
        <w:spacing w:line="276" w:lineRule="auto"/>
        <w:ind w:firstLine="720"/>
        <w:jc w:val="both"/>
      </w:pPr>
      <w:r w:rsidRPr="00C02346">
        <w:t>- Họp chuyên môn trường phổ biến công tác chuyên môn tháng 4/2026</w:t>
      </w:r>
    </w:p>
    <w:p w:rsidR="005A694C" w:rsidRPr="00C02346" w:rsidRDefault="005A694C" w:rsidP="005A694C">
      <w:pPr>
        <w:spacing w:line="276" w:lineRule="auto"/>
        <w:ind w:firstLine="720"/>
        <w:jc w:val="both"/>
      </w:pPr>
      <w:r w:rsidRPr="00C02346">
        <w:t>-Các khối lớp lên kế hoạch tháng bám sát vào kế hoạch năm,</w:t>
      </w:r>
      <w:r w:rsidRPr="00C02346">
        <w:rPr>
          <w:lang w:val="sv-SE"/>
        </w:rPr>
        <w:t xml:space="preserve"> chú ý tổ chức hoạt động giao lưu ngoài lớp học tại sân trường.</w:t>
      </w:r>
    </w:p>
    <w:p w:rsidR="005A694C" w:rsidRPr="00C02346" w:rsidRDefault="005A694C" w:rsidP="005A694C">
      <w:pPr>
        <w:spacing w:line="276" w:lineRule="auto"/>
        <w:ind w:firstLine="720"/>
        <w:jc w:val="both"/>
      </w:pPr>
      <w:r w:rsidRPr="00C02346">
        <w:t xml:space="preserve">- Thực hiện kế hoạch giáo dục tháng 4 đảm bảo kế hoạch đã duyệt theo đúng thời gian biểu. </w:t>
      </w:r>
    </w:p>
    <w:p w:rsidR="005A694C" w:rsidRPr="00C02346" w:rsidRDefault="005A694C" w:rsidP="005A694C">
      <w:pPr>
        <w:tabs>
          <w:tab w:val="left" w:pos="8535"/>
        </w:tabs>
        <w:spacing w:line="276" w:lineRule="auto"/>
        <w:ind w:firstLine="720"/>
        <w:jc w:val="both"/>
        <w:rPr>
          <w:lang w:val="nl-NL"/>
        </w:rPr>
      </w:pPr>
      <w:r w:rsidRPr="00C02346">
        <w:rPr>
          <w:lang w:val="nl-NL"/>
        </w:rPr>
        <w:t xml:space="preserve">- Lập kế hoạch tổ chức chương trình “Rung chuông vàng” phần thi tiếng anh cho học sinh khối 5 tuổi (Dự  kiến tuần 1 tháng 4/2026), hội thi: “Bé khéo tay” cho trẻ 3 tuổi, nhà trẻ dự kiến tuần 4 tháng 4, kế hoạch thi: “Nhà toán hoc tài ba” cho trẻ 4 tuổi dự kiến tuần 1 tháng 5 </w:t>
      </w:r>
    </w:p>
    <w:p w:rsidR="005A694C" w:rsidRPr="00C02346" w:rsidRDefault="005A694C" w:rsidP="005A694C">
      <w:pPr>
        <w:spacing w:line="276" w:lineRule="auto"/>
        <w:ind w:firstLine="720"/>
        <w:jc w:val="both"/>
        <w:rPr>
          <w:bCs/>
          <w:lang w:val="nl-NL"/>
        </w:rPr>
      </w:pPr>
      <w:r w:rsidRPr="00C02346">
        <w:rPr>
          <w:bCs/>
          <w:lang w:val="nl-NL"/>
        </w:rPr>
        <w:t>- Giáo viên chú ý quan tâm trẻ khi thời tiết thay đổi sang hè, thời tiết nôm ẩm. Đặc biệt thời tiết buổi sáng, buổi trưa có sự chênh lệch nhiều cần hướng dẫn, cởi bớt áo cho trẻ phù hợp với thời tiết. Chú ý để quạt cho trẻ phù hợp với thời tiết.</w:t>
      </w:r>
    </w:p>
    <w:p w:rsidR="005A694C" w:rsidRPr="00C02346" w:rsidRDefault="005A694C" w:rsidP="005A694C">
      <w:pPr>
        <w:spacing w:line="276" w:lineRule="auto"/>
        <w:ind w:firstLine="720"/>
        <w:jc w:val="both"/>
        <w:rPr>
          <w:bCs/>
          <w:color w:val="000000"/>
          <w:lang w:val="nl-NL"/>
        </w:rPr>
      </w:pPr>
      <w:r w:rsidRPr="00C02346">
        <w:rPr>
          <w:bCs/>
          <w:color w:val="000000"/>
          <w:lang w:val="nl-NL"/>
        </w:rPr>
        <w:t>- Đề nghị thực hiện nghiêm túc lịch vệ sinh rửa tay, rửa mặt cho trẻ.</w:t>
      </w:r>
    </w:p>
    <w:p w:rsidR="005A694C" w:rsidRPr="00C02346" w:rsidRDefault="005A694C" w:rsidP="005A694C">
      <w:pPr>
        <w:tabs>
          <w:tab w:val="left" w:pos="8535"/>
        </w:tabs>
        <w:spacing w:line="276" w:lineRule="auto"/>
        <w:ind w:firstLine="720"/>
        <w:jc w:val="both"/>
        <w:rPr>
          <w:color w:val="000000"/>
          <w:lang w:val="nl-NL"/>
        </w:rPr>
      </w:pPr>
      <w:r w:rsidRPr="00C02346">
        <w:rPr>
          <w:color w:val="000000"/>
          <w:lang w:val="nl-NL"/>
        </w:rPr>
        <w:t>- Khối 5 tuổi chú ý: Tổng hợp lần 2 phiếu đăng ký kê khai cấp mã số cho trẻ 5 tuổi và nhập thông tin kê khai của học sinh vào CSDL ngành.</w:t>
      </w:r>
    </w:p>
    <w:p w:rsidR="005A694C" w:rsidRPr="00C02346" w:rsidRDefault="005A694C" w:rsidP="005A694C">
      <w:pPr>
        <w:tabs>
          <w:tab w:val="left" w:pos="7839"/>
        </w:tabs>
        <w:spacing w:line="276" w:lineRule="auto"/>
        <w:jc w:val="both"/>
        <w:rPr>
          <w:color w:val="000000"/>
          <w:lang w:val="it-IT"/>
        </w:rPr>
      </w:pPr>
      <w:r w:rsidRPr="00C02346">
        <w:rPr>
          <w:lang w:val="pt-BR"/>
        </w:rPr>
        <w:lastRenderedPageBreak/>
        <w:t xml:space="preserve">          - </w:t>
      </w:r>
      <w:r w:rsidRPr="00C02346">
        <w:rPr>
          <w:color w:val="000000"/>
          <w:lang w:val="it-IT"/>
        </w:rPr>
        <w:t>Tổ chức đánh giá, khảo sát chất lượng trẻ cuối năm học 2025-2026 các độ tuổi và GV báo cáo kết quả đánh giá, khảo sát trẻ.</w:t>
      </w:r>
    </w:p>
    <w:p w:rsidR="005A694C" w:rsidRPr="00C02346" w:rsidRDefault="005A694C" w:rsidP="005A694C">
      <w:pPr>
        <w:tabs>
          <w:tab w:val="left" w:pos="7839"/>
        </w:tabs>
        <w:spacing w:line="276" w:lineRule="auto"/>
        <w:jc w:val="both"/>
        <w:rPr>
          <w:color w:val="000000"/>
          <w:lang w:val="it-IT"/>
        </w:rPr>
      </w:pPr>
      <w:r w:rsidRPr="00C02346">
        <w:rPr>
          <w:color w:val="000000"/>
          <w:lang w:val="it-IT"/>
        </w:rPr>
        <w:t xml:space="preserve">          - Kiểm tra nội bộ trường học và TH ba công khai theo (KH).</w:t>
      </w:r>
    </w:p>
    <w:p w:rsidR="005A694C" w:rsidRPr="00C02346" w:rsidRDefault="005A694C" w:rsidP="005A694C">
      <w:pPr>
        <w:tabs>
          <w:tab w:val="left" w:pos="7839"/>
        </w:tabs>
        <w:spacing w:line="276" w:lineRule="auto"/>
        <w:jc w:val="both"/>
        <w:rPr>
          <w:color w:val="000000"/>
          <w:lang w:val="it-IT"/>
        </w:rPr>
      </w:pPr>
      <w:r w:rsidRPr="00C02346">
        <w:rPr>
          <w:color w:val="000000"/>
          <w:lang w:val="it-IT"/>
        </w:rPr>
        <w:t xml:space="preserve">          - Giáo viên các lớp tổ chức cho trẻ trải nghiệm nặn bánh trôi nước... nhân dịp Tết hàn thực ngày 03/3/2026 âm lịch.</w:t>
      </w:r>
    </w:p>
    <w:p w:rsidR="005A694C" w:rsidRPr="00C02346" w:rsidRDefault="005A694C" w:rsidP="005A694C">
      <w:pPr>
        <w:tabs>
          <w:tab w:val="left" w:pos="7839"/>
        </w:tabs>
        <w:spacing w:line="276" w:lineRule="auto"/>
        <w:jc w:val="both"/>
        <w:rPr>
          <w:color w:val="000000"/>
          <w:lang w:val="it-IT"/>
        </w:rPr>
      </w:pPr>
      <w:r w:rsidRPr="00C02346">
        <w:rPr>
          <w:color w:val="000000"/>
          <w:lang w:val="it-IT"/>
        </w:rPr>
        <w:t xml:space="preserve">         - Lên kế hoạch tổ chức chương trình chào mừng ngày giải phóng miền Nam 30/04.</w:t>
      </w:r>
    </w:p>
    <w:p w:rsidR="005A694C" w:rsidRPr="00C02346" w:rsidRDefault="005A694C" w:rsidP="005A694C">
      <w:pPr>
        <w:tabs>
          <w:tab w:val="left" w:pos="7839"/>
        </w:tabs>
        <w:spacing w:line="276" w:lineRule="auto"/>
        <w:jc w:val="both"/>
        <w:rPr>
          <w:color w:val="000000"/>
          <w:lang w:val="it-IT"/>
        </w:rPr>
      </w:pPr>
      <w:r w:rsidRPr="00C02346">
        <w:rPr>
          <w:color w:val="000000"/>
          <w:lang w:val="it-IT"/>
        </w:rPr>
        <w:t xml:space="preserve">          - Báo cáo tổng hợp các kế hoạch, số liệu cho phòng VHXH Phường Hà Đông.</w:t>
      </w:r>
    </w:p>
    <w:p w:rsidR="005A694C" w:rsidRPr="00C02346" w:rsidRDefault="005A694C" w:rsidP="005A694C">
      <w:pPr>
        <w:tabs>
          <w:tab w:val="left" w:pos="7839"/>
        </w:tabs>
        <w:spacing w:line="276" w:lineRule="auto"/>
        <w:jc w:val="both"/>
        <w:rPr>
          <w:color w:val="000000"/>
          <w:lang w:val="it-IT"/>
        </w:rPr>
      </w:pPr>
      <w:r w:rsidRPr="00C02346">
        <w:rPr>
          <w:color w:val="000000"/>
          <w:lang w:val="it-IT"/>
        </w:rPr>
        <w:t xml:space="preserve">          - Xây dựng kế hoạch tổng kết cuối năm học.</w:t>
      </w:r>
    </w:p>
    <w:p w:rsidR="005A694C" w:rsidRPr="00C02346" w:rsidRDefault="005A694C" w:rsidP="005A694C">
      <w:pPr>
        <w:spacing w:line="276" w:lineRule="auto"/>
        <w:rPr>
          <w:color w:val="000000"/>
          <w:lang w:val="nl-NL"/>
        </w:rPr>
      </w:pPr>
      <w:r w:rsidRPr="00C02346">
        <w:rPr>
          <w:color w:val="000000"/>
          <w:lang w:val="nl-NL"/>
        </w:rPr>
        <w:t xml:space="preserve">          - Tổ chức điều tra trẻ trong độ tuổi trên địa bàn phân tuyến tuyển sinh. </w:t>
      </w:r>
    </w:p>
    <w:p w:rsidR="005A694C" w:rsidRPr="00C02346" w:rsidRDefault="005A694C" w:rsidP="005A694C">
      <w:pPr>
        <w:spacing w:line="276" w:lineRule="auto"/>
        <w:ind w:firstLine="720"/>
        <w:jc w:val="both"/>
      </w:pPr>
      <w:r w:rsidRPr="00C02346">
        <w:t>- Kiểm tra sổ sách giáo viên, duyệt giáo án tháng 5 vào tuần 4 tháng 4.</w:t>
      </w:r>
    </w:p>
    <w:p w:rsidR="005A694C" w:rsidRPr="00C02346" w:rsidRDefault="005A694C" w:rsidP="005A694C">
      <w:pPr>
        <w:spacing w:line="276" w:lineRule="auto"/>
        <w:ind w:firstLine="720"/>
        <w:jc w:val="both"/>
        <w:rPr>
          <w:b/>
        </w:rPr>
      </w:pPr>
      <w:r w:rsidRPr="00C02346">
        <w:rPr>
          <w:b/>
        </w:rPr>
        <w:t>* Kế hoạch kiểm tra nội bộ tháng 4/2026:</w:t>
      </w:r>
    </w:p>
    <w:p w:rsidR="005A694C" w:rsidRPr="00C02346" w:rsidRDefault="005A694C" w:rsidP="005A694C">
      <w:pPr>
        <w:spacing w:line="276" w:lineRule="auto"/>
        <w:ind w:firstLine="720"/>
        <w:jc w:val="both"/>
      </w:pPr>
      <w:r w:rsidRPr="00C02346">
        <w:t>- Thực hiện kế hoạch:</w:t>
      </w:r>
    </w:p>
    <w:p w:rsidR="005A694C" w:rsidRPr="00C02346" w:rsidRDefault="005A694C" w:rsidP="005A694C">
      <w:pPr>
        <w:spacing w:line="276" w:lineRule="auto"/>
        <w:ind w:firstLine="720"/>
        <w:jc w:val="both"/>
      </w:pPr>
      <w:r w:rsidRPr="00C02346">
        <w:t>+ Thanh tra toàn diện 1 đồng chí: Lê Thị Huyền (B3)</w:t>
      </w:r>
    </w:p>
    <w:p w:rsidR="005A694C" w:rsidRPr="00C02346" w:rsidRDefault="005A694C" w:rsidP="005A694C">
      <w:pPr>
        <w:spacing w:line="276" w:lineRule="auto"/>
        <w:ind w:firstLine="720"/>
        <w:jc w:val="both"/>
      </w:pPr>
      <w:r w:rsidRPr="00C02346">
        <w:t xml:space="preserve">+ Thanh tra từng mặt 1 đồng chí: Nguyễn Thị Oanh (D2), </w:t>
      </w:r>
    </w:p>
    <w:p w:rsidR="005A694C" w:rsidRPr="00C02346" w:rsidRDefault="005A694C" w:rsidP="005A694C">
      <w:pPr>
        <w:spacing w:line="276" w:lineRule="auto"/>
        <w:jc w:val="both"/>
      </w:pPr>
      <w:r w:rsidRPr="00C02346">
        <w:tab/>
        <w:t>- Tiếp tục kế hoạch bồi d</w:t>
      </w:r>
      <w:r w:rsidRPr="00C02346">
        <w:softHyphen/>
        <w:t>ưỡng chuyên môn cho giáo viên các khối lớp.</w:t>
      </w:r>
    </w:p>
    <w:p w:rsidR="005A694C" w:rsidRPr="005A694C" w:rsidRDefault="005A694C" w:rsidP="005A694C">
      <w:pPr>
        <w:spacing w:line="276" w:lineRule="auto"/>
        <w:ind w:firstLine="720"/>
        <w:jc w:val="both"/>
      </w:pPr>
      <w:r w:rsidRPr="00C02346">
        <w:rPr>
          <w:spacing w:val="-8"/>
        </w:rPr>
        <w:t>-</w:t>
      </w:r>
      <w:r w:rsidRPr="00C02346">
        <w:t xml:space="preserve"> Kiểm tra sổ sách nhóm lớp.</w:t>
      </w:r>
    </w:p>
    <w:p w:rsidR="000A6DC3" w:rsidRDefault="007A44C6" w:rsidP="00FC0864">
      <w:pPr>
        <w:spacing w:before="60" w:after="60"/>
        <w:ind w:firstLine="720"/>
        <w:jc w:val="both"/>
        <w:rPr>
          <w:b/>
          <w:spacing w:val="-4"/>
        </w:rPr>
      </w:pPr>
      <w:r w:rsidRPr="00D32F77">
        <w:rPr>
          <w:b/>
          <w:spacing w:val="-4"/>
        </w:rPr>
        <w:t>* Công tác nuôi dưỡng:</w:t>
      </w:r>
    </w:p>
    <w:p w:rsidR="00D05294" w:rsidRDefault="00D05294" w:rsidP="00FC0864">
      <w:pPr>
        <w:spacing w:before="60" w:after="60"/>
        <w:ind w:firstLine="720"/>
        <w:jc w:val="both"/>
        <w:rPr>
          <w:spacing w:val="-4"/>
        </w:rPr>
      </w:pPr>
      <w:r>
        <w:rPr>
          <w:spacing w:val="-4"/>
        </w:rPr>
        <w:t xml:space="preserve">- Đảm bảo an toàn </w:t>
      </w:r>
      <w:r w:rsidR="005624FD">
        <w:rPr>
          <w:spacing w:val="-4"/>
        </w:rPr>
        <w:t>tuyệt đối cho trẻ</w:t>
      </w:r>
      <w:r w:rsidR="009A571E">
        <w:rPr>
          <w:spacing w:val="-4"/>
        </w:rPr>
        <w:t>.</w:t>
      </w:r>
    </w:p>
    <w:p w:rsidR="009A571E" w:rsidRDefault="009A571E" w:rsidP="00FC0864">
      <w:pPr>
        <w:spacing w:before="60" w:after="60"/>
        <w:ind w:firstLine="720"/>
        <w:jc w:val="both"/>
        <w:rPr>
          <w:spacing w:val="-4"/>
        </w:rPr>
      </w:pPr>
      <w:r>
        <w:rPr>
          <w:spacing w:val="-4"/>
        </w:rPr>
        <w:t>- Giao nhận thực phẩm đúng thành phần</w:t>
      </w:r>
      <w:r w:rsidR="00603AE6">
        <w:rPr>
          <w:spacing w:val="-4"/>
        </w:rPr>
        <w:t xml:space="preserve"> hàng này đúng quy trình</w:t>
      </w:r>
    </w:p>
    <w:p w:rsidR="00603AE6" w:rsidRDefault="00603AE6" w:rsidP="00FC0864">
      <w:pPr>
        <w:spacing w:before="60" w:after="60"/>
        <w:ind w:firstLine="720"/>
        <w:jc w:val="both"/>
        <w:rPr>
          <w:spacing w:val="-4"/>
        </w:rPr>
      </w:pPr>
      <w:r>
        <w:rPr>
          <w:spacing w:val="-4"/>
        </w:rPr>
        <w:t>- Chế biến đúng quy trình bếp một chiều</w:t>
      </w:r>
    </w:p>
    <w:p w:rsidR="00603AE6" w:rsidRDefault="00603AE6" w:rsidP="00FC0864">
      <w:pPr>
        <w:spacing w:before="60" w:after="60"/>
        <w:ind w:firstLine="720"/>
        <w:jc w:val="both"/>
        <w:rPr>
          <w:spacing w:val="-4"/>
        </w:rPr>
      </w:pPr>
      <w:r>
        <w:rPr>
          <w:spacing w:val="-4"/>
        </w:rPr>
        <w:t>- Lưu mẫu thức ăn hàng ngày theo quy định</w:t>
      </w:r>
    </w:p>
    <w:p w:rsidR="00603AE6" w:rsidRDefault="00603AE6" w:rsidP="00FC0864">
      <w:pPr>
        <w:spacing w:before="60" w:after="60"/>
        <w:ind w:firstLine="720"/>
        <w:jc w:val="both"/>
        <w:rPr>
          <w:spacing w:val="-4"/>
        </w:rPr>
      </w:pPr>
      <w:r>
        <w:rPr>
          <w:spacing w:val="-4"/>
        </w:rPr>
        <w:t>- Vệ sinh dụng cụ, khu vực bếp sạch sẽ, gọn gàng</w:t>
      </w:r>
    </w:p>
    <w:p w:rsidR="00603AE6" w:rsidRDefault="00603AE6" w:rsidP="00FC0864">
      <w:pPr>
        <w:spacing w:before="60" w:after="60"/>
        <w:ind w:firstLine="720"/>
        <w:jc w:val="both"/>
        <w:rPr>
          <w:spacing w:val="-4"/>
        </w:rPr>
      </w:pPr>
      <w:r>
        <w:rPr>
          <w:spacing w:val="-4"/>
        </w:rPr>
        <w:t>- Đảm bảo tính khẩu phần ăn đúng theo từng lứa tuổi.</w:t>
      </w:r>
    </w:p>
    <w:p w:rsidR="00C6192C" w:rsidRPr="00D05294" w:rsidRDefault="00C6192C" w:rsidP="00FC0864">
      <w:pPr>
        <w:spacing w:before="60" w:after="60"/>
        <w:ind w:firstLine="720"/>
        <w:jc w:val="both"/>
        <w:rPr>
          <w:spacing w:val="-4"/>
        </w:rPr>
      </w:pPr>
      <w:r>
        <w:rPr>
          <w:spacing w:val="-4"/>
        </w:rPr>
        <w:t>- Thời tiết thay đổi lưu ý trang phục của trẻ.</w:t>
      </w:r>
    </w:p>
    <w:p w:rsidR="007A44C6" w:rsidRDefault="007A44C6" w:rsidP="00D84E86">
      <w:pPr>
        <w:spacing w:line="312" w:lineRule="auto"/>
        <w:ind w:firstLine="720"/>
        <w:jc w:val="both"/>
        <w:rPr>
          <w:b/>
          <w:spacing w:val="-4"/>
        </w:rPr>
      </w:pPr>
      <w:bookmarkStart w:id="0" w:name="_GoBack"/>
      <w:r>
        <w:rPr>
          <w:b/>
          <w:spacing w:val="-4"/>
        </w:rPr>
        <w:t>* Công tác khác:</w:t>
      </w:r>
    </w:p>
    <w:p w:rsidR="007A44C6" w:rsidRDefault="007A44C6" w:rsidP="00D84E86">
      <w:pPr>
        <w:spacing w:line="312" w:lineRule="auto"/>
        <w:ind w:firstLine="720"/>
        <w:jc w:val="both"/>
        <w:rPr>
          <w:spacing w:val="-4"/>
        </w:rPr>
      </w:pPr>
      <w:r>
        <w:rPr>
          <w:spacing w:val="-4"/>
        </w:rPr>
        <w:t>- Cập nhật đầy đủ công văn đi, đến</w:t>
      </w:r>
    </w:p>
    <w:p w:rsidR="007A44C6" w:rsidRDefault="007A44C6" w:rsidP="00D84E86">
      <w:pPr>
        <w:spacing w:line="312" w:lineRule="auto"/>
        <w:ind w:firstLine="720"/>
        <w:jc w:val="both"/>
        <w:rPr>
          <w:shd w:val="clear" w:color="auto" w:fill="FFFFFF"/>
        </w:rPr>
      </w:pPr>
      <w:r>
        <w:rPr>
          <w:spacing w:val="-4"/>
        </w:rPr>
        <w:t xml:space="preserve">- </w:t>
      </w:r>
      <w:r>
        <w:rPr>
          <w:shd w:val="clear" w:color="auto" w:fill="FFFFFF"/>
        </w:rPr>
        <w:t>T</w:t>
      </w:r>
      <w:r w:rsidRPr="00035B84">
        <w:rPr>
          <w:shd w:val="clear" w:color="auto" w:fill="FFFFFF"/>
        </w:rPr>
        <w:t>riển khai và ban hành các văn bản chỉ đạo thực hiện nhiệm vụ</w:t>
      </w:r>
    </w:p>
    <w:p w:rsidR="007A44C6" w:rsidRDefault="007A44C6" w:rsidP="00D84E86">
      <w:pPr>
        <w:spacing w:line="312" w:lineRule="auto"/>
        <w:ind w:firstLine="720"/>
        <w:jc w:val="both"/>
        <w:rPr>
          <w:shd w:val="clear" w:color="auto" w:fill="FFFFFF"/>
        </w:rPr>
      </w:pPr>
      <w:r>
        <w:rPr>
          <w:shd w:val="clear" w:color="auto" w:fill="FFFFFF"/>
        </w:rPr>
        <w:t xml:space="preserve">- </w:t>
      </w:r>
      <w:r w:rsidRPr="00035B84">
        <w:rPr>
          <w:shd w:val="clear" w:color="auto" w:fill="FFFFFF"/>
        </w:rPr>
        <w:t xml:space="preserve">Thông báo kết quả </w:t>
      </w:r>
      <w:r>
        <w:rPr>
          <w:shd w:val="clear" w:color="auto" w:fill="FFFFFF"/>
        </w:rPr>
        <w:t>đánh giá xếp loại CBGVNV tháng 3</w:t>
      </w:r>
      <w:r w:rsidRPr="00035B84">
        <w:rPr>
          <w:shd w:val="clear" w:color="auto" w:fill="FFFFFF"/>
        </w:rPr>
        <w:t>/202</w:t>
      </w:r>
      <w:r>
        <w:rPr>
          <w:shd w:val="clear" w:color="auto" w:fill="FFFFFF"/>
        </w:rPr>
        <w:t>6.</w:t>
      </w:r>
    </w:p>
    <w:p w:rsidR="007A44C6" w:rsidRPr="0032014A" w:rsidRDefault="007A44C6" w:rsidP="00D84E86">
      <w:pPr>
        <w:spacing w:line="312" w:lineRule="auto"/>
        <w:ind w:firstLine="720"/>
        <w:jc w:val="both"/>
        <w:rPr>
          <w:b/>
        </w:rPr>
      </w:pPr>
      <w:r>
        <w:rPr>
          <w:b/>
        </w:rPr>
        <w:t>III. Ý KIẾN CBGVNV TRONG CUỘC HỌP</w:t>
      </w:r>
    </w:p>
    <w:p w:rsidR="007A44C6" w:rsidRPr="0032014A" w:rsidRDefault="00D05294" w:rsidP="00D84E86">
      <w:pPr>
        <w:spacing w:line="312" w:lineRule="auto"/>
        <w:ind w:firstLine="720"/>
        <w:jc w:val="both"/>
      </w:pPr>
      <w:r>
        <w:t xml:space="preserve">- </w:t>
      </w:r>
      <w:r w:rsidR="007A44C6" w:rsidRPr="0032014A">
        <w:t xml:space="preserve">100% CBGVNV </w:t>
      </w:r>
      <w:bookmarkEnd w:id="0"/>
      <w:r w:rsidR="007A44C6" w:rsidRPr="0032014A">
        <w:t>nhất trí với các nội dung trên. Không có ý kiến gì khác.</w:t>
      </w:r>
    </w:p>
    <w:p w:rsidR="007A44C6" w:rsidRDefault="007A44C6" w:rsidP="007A44C6">
      <w:pPr>
        <w:spacing w:before="60" w:after="60" w:line="312" w:lineRule="auto"/>
        <w:ind w:firstLine="720"/>
        <w:jc w:val="both"/>
      </w:pPr>
      <w:r>
        <w:t>Cuộc họp kết thúc vào lúc 18</w:t>
      </w:r>
      <w:r w:rsidRPr="0032014A">
        <w:t>h30 cùng ngày./.</w:t>
      </w:r>
    </w:p>
    <w:p w:rsidR="007A44C6" w:rsidRDefault="007A44C6" w:rsidP="007A44C6">
      <w:pPr>
        <w:spacing w:before="60" w:after="60"/>
        <w:ind w:firstLine="720"/>
        <w:jc w:val="both"/>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5"/>
      </w:tblGrid>
      <w:tr w:rsidR="007A44C6" w:rsidTr="00EE6182">
        <w:tc>
          <w:tcPr>
            <w:tcW w:w="3969" w:type="dxa"/>
          </w:tcPr>
          <w:p w:rsidR="007A44C6" w:rsidRPr="00B51E6B" w:rsidRDefault="007A44C6" w:rsidP="00EE6182">
            <w:pPr>
              <w:spacing w:line="276" w:lineRule="auto"/>
              <w:rPr>
                <w:b/>
                <w:sz w:val="24"/>
                <w:szCs w:val="24"/>
                <w:lang w:val="pt-BR"/>
              </w:rPr>
            </w:pPr>
            <w:r w:rsidRPr="00B51E6B">
              <w:rPr>
                <w:b/>
                <w:i/>
                <w:sz w:val="24"/>
                <w:szCs w:val="24"/>
                <w:lang w:val="pt-BR"/>
              </w:rPr>
              <w:t>Nơi nhận</w:t>
            </w:r>
            <w:r w:rsidRPr="00B51E6B">
              <w:rPr>
                <w:b/>
                <w:sz w:val="24"/>
                <w:szCs w:val="24"/>
                <w:lang w:val="pt-BR"/>
              </w:rPr>
              <w:t>:</w:t>
            </w:r>
          </w:p>
          <w:p w:rsidR="007A44C6" w:rsidRPr="00B51E6B" w:rsidRDefault="007A44C6" w:rsidP="00EE6182">
            <w:pPr>
              <w:spacing w:line="276" w:lineRule="auto"/>
              <w:jc w:val="both"/>
              <w:rPr>
                <w:sz w:val="24"/>
                <w:szCs w:val="24"/>
              </w:rPr>
            </w:pPr>
            <w:r>
              <w:rPr>
                <w:sz w:val="24"/>
                <w:szCs w:val="24"/>
                <w:lang w:val="pt-BR"/>
              </w:rPr>
              <w:t>- Các tổ, nhóm , lớp;</w:t>
            </w:r>
          </w:p>
          <w:p w:rsidR="007A44C6" w:rsidRPr="00B51E6B" w:rsidRDefault="007A44C6" w:rsidP="00EE6182">
            <w:pPr>
              <w:spacing w:line="276" w:lineRule="auto"/>
              <w:rPr>
                <w:i/>
                <w:sz w:val="24"/>
                <w:szCs w:val="24"/>
              </w:rPr>
            </w:pPr>
            <w:r w:rsidRPr="00B51E6B">
              <w:rPr>
                <w:sz w:val="24"/>
                <w:szCs w:val="24"/>
              </w:rPr>
              <w:t>- Lưu VT.</w:t>
            </w:r>
          </w:p>
        </w:tc>
        <w:tc>
          <w:tcPr>
            <w:tcW w:w="4535" w:type="dxa"/>
          </w:tcPr>
          <w:p w:rsidR="007A44C6" w:rsidRDefault="007A44C6" w:rsidP="00EE6182">
            <w:pPr>
              <w:spacing w:line="276" w:lineRule="auto"/>
              <w:jc w:val="center"/>
              <w:rPr>
                <w:b/>
              </w:rPr>
            </w:pPr>
            <w:r>
              <w:rPr>
                <w:b/>
              </w:rPr>
              <w:t>HIỆU TRƯỞNG</w:t>
            </w:r>
          </w:p>
          <w:p w:rsidR="007A44C6" w:rsidRPr="0071072A" w:rsidRDefault="007A44C6" w:rsidP="00EE6182">
            <w:pPr>
              <w:spacing w:line="276" w:lineRule="auto"/>
              <w:rPr>
                <w:b/>
                <w:lang w:val="vi-VN"/>
              </w:rPr>
            </w:pPr>
          </w:p>
        </w:tc>
      </w:tr>
      <w:tr w:rsidR="007A44C6" w:rsidTr="00EE6182">
        <w:tc>
          <w:tcPr>
            <w:tcW w:w="3969" w:type="dxa"/>
          </w:tcPr>
          <w:p w:rsidR="007A44C6" w:rsidRDefault="007A44C6" w:rsidP="00EE6182">
            <w:pPr>
              <w:spacing w:line="276" w:lineRule="auto"/>
              <w:rPr>
                <w:i/>
              </w:rPr>
            </w:pPr>
          </w:p>
        </w:tc>
        <w:tc>
          <w:tcPr>
            <w:tcW w:w="4535" w:type="dxa"/>
          </w:tcPr>
          <w:p w:rsidR="007A44C6" w:rsidRDefault="007A44C6" w:rsidP="00EE6182">
            <w:pPr>
              <w:spacing w:line="276" w:lineRule="auto"/>
              <w:rPr>
                <w:b/>
              </w:rPr>
            </w:pPr>
          </w:p>
        </w:tc>
      </w:tr>
    </w:tbl>
    <w:p w:rsidR="00C6222C" w:rsidRDefault="00C6222C" w:rsidP="007A44C6">
      <w:pPr>
        <w:spacing w:before="100" w:after="100"/>
      </w:pPr>
    </w:p>
    <w:sectPr w:rsidR="00C6222C" w:rsidSect="00033001">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0292D"/>
    <w:multiLevelType w:val="hybridMultilevel"/>
    <w:tmpl w:val="531CAF40"/>
    <w:lvl w:ilvl="0" w:tplc="B642A1B0">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D5103D4"/>
    <w:multiLevelType w:val="hybridMultilevel"/>
    <w:tmpl w:val="0F8A9664"/>
    <w:lvl w:ilvl="0" w:tplc="5E9AC9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F90841"/>
    <w:multiLevelType w:val="hybridMultilevel"/>
    <w:tmpl w:val="A906C46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1E32673"/>
    <w:multiLevelType w:val="hybridMultilevel"/>
    <w:tmpl w:val="8F10E30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BA62BA1"/>
    <w:multiLevelType w:val="hybridMultilevel"/>
    <w:tmpl w:val="84A64B9A"/>
    <w:lvl w:ilvl="0" w:tplc="232A4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BC"/>
    <w:rsid w:val="00014683"/>
    <w:rsid w:val="000147BC"/>
    <w:rsid w:val="00016556"/>
    <w:rsid w:val="00021941"/>
    <w:rsid w:val="00033001"/>
    <w:rsid w:val="000373D4"/>
    <w:rsid w:val="00042B2F"/>
    <w:rsid w:val="00050515"/>
    <w:rsid w:val="00074882"/>
    <w:rsid w:val="00084877"/>
    <w:rsid w:val="0008500C"/>
    <w:rsid w:val="00090166"/>
    <w:rsid w:val="000915BE"/>
    <w:rsid w:val="00096E93"/>
    <w:rsid w:val="00097DEB"/>
    <w:rsid w:val="000A1C03"/>
    <w:rsid w:val="000A2868"/>
    <w:rsid w:val="000A298F"/>
    <w:rsid w:val="000A35FF"/>
    <w:rsid w:val="000A370C"/>
    <w:rsid w:val="000A4885"/>
    <w:rsid w:val="000A6DC3"/>
    <w:rsid w:val="000B7FDC"/>
    <w:rsid w:val="000C19FB"/>
    <w:rsid w:val="000C6C30"/>
    <w:rsid w:val="000D7D51"/>
    <w:rsid w:val="000E705F"/>
    <w:rsid w:val="000F0691"/>
    <w:rsid w:val="000F6F95"/>
    <w:rsid w:val="00107C87"/>
    <w:rsid w:val="001128D1"/>
    <w:rsid w:val="00124C7A"/>
    <w:rsid w:val="0013453B"/>
    <w:rsid w:val="00136636"/>
    <w:rsid w:val="00150998"/>
    <w:rsid w:val="00150A1C"/>
    <w:rsid w:val="0016023A"/>
    <w:rsid w:val="00160A4B"/>
    <w:rsid w:val="00161FB6"/>
    <w:rsid w:val="001677AD"/>
    <w:rsid w:val="00173F73"/>
    <w:rsid w:val="001778AF"/>
    <w:rsid w:val="00183265"/>
    <w:rsid w:val="00183486"/>
    <w:rsid w:val="00195A54"/>
    <w:rsid w:val="001A3BB1"/>
    <w:rsid w:val="001A66FA"/>
    <w:rsid w:val="001A70E3"/>
    <w:rsid w:val="001B1B6A"/>
    <w:rsid w:val="001B2321"/>
    <w:rsid w:val="001B232B"/>
    <w:rsid w:val="001C7AC2"/>
    <w:rsid w:val="001D2FB1"/>
    <w:rsid w:val="001D5D5F"/>
    <w:rsid w:val="001D619F"/>
    <w:rsid w:val="001E30A1"/>
    <w:rsid w:val="001E61D8"/>
    <w:rsid w:val="001F418B"/>
    <w:rsid w:val="001F77C8"/>
    <w:rsid w:val="00201E24"/>
    <w:rsid w:val="002033D0"/>
    <w:rsid w:val="00206E80"/>
    <w:rsid w:val="00220DCE"/>
    <w:rsid w:val="00225134"/>
    <w:rsid w:val="00225495"/>
    <w:rsid w:val="00227DAF"/>
    <w:rsid w:val="002406A7"/>
    <w:rsid w:val="00241A79"/>
    <w:rsid w:val="0025000B"/>
    <w:rsid w:val="002525BB"/>
    <w:rsid w:val="002641D0"/>
    <w:rsid w:val="002644C4"/>
    <w:rsid w:val="00266E53"/>
    <w:rsid w:val="00277976"/>
    <w:rsid w:val="00296CFC"/>
    <w:rsid w:val="002A103B"/>
    <w:rsid w:val="002A3BBE"/>
    <w:rsid w:val="002A59B3"/>
    <w:rsid w:val="002A67F7"/>
    <w:rsid w:val="002B6F1E"/>
    <w:rsid w:val="002F0541"/>
    <w:rsid w:val="002F7827"/>
    <w:rsid w:val="00314E8C"/>
    <w:rsid w:val="00333C2B"/>
    <w:rsid w:val="00337C19"/>
    <w:rsid w:val="003443E1"/>
    <w:rsid w:val="003532E6"/>
    <w:rsid w:val="003547A6"/>
    <w:rsid w:val="00355201"/>
    <w:rsid w:val="00361EC9"/>
    <w:rsid w:val="0036389C"/>
    <w:rsid w:val="00372314"/>
    <w:rsid w:val="0038183A"/>
    <w:rsid w:val="003859D7"/>
    <w:rsid w:val="003941CE"/>
    <w:rsid w:val="003A77BD"/>
    <w:rsid w:val="003D1FD9"/>
    <w:rsid w:val="003D3FEA"/>
    <w:rsid w:val="003D6CB3"/>
    <w:rsid w:val="003E3891"/>
    <w:rsid w:val="003F0C24"/>
    <w:rsid w:val="003F5554"/>
    <w:rsid w:val="004012FB"/>
    <w:rsid w:val="00406C0C"/>
    <w:rsid w:val="00420D8D"/>
    <w:rsid w:val="00426A77"/>
    <w:rsid w:val="00436DC8"/>
    <w:rsid w:val="00437544"/>
    <w:rsid w:val="004522CE"/>
    <w:rsid w:val="00452420"/>
    <w:rsid w:val="004625D3"/>
    <w:rsid w:val="004639C0"/>
    <w:rsid w:val="004721A4"/>
    <w:rsid w:val="00474FFB"/>
    <w:rsid w:val="00480FBE"/>
    <w:rsid w:val="00483302"/>
    <w:rsid w:val="0049471D"/>
    <w:rsid w:val="004A2F51"/>
    <w:rsid w:val="004C1DAF"/>
    <w:rsid w:val="004D7592"/>
    <w:rsid w:val="004E6CAF"/>
    <w:rsid w:val="004F6FBB"/>
    <w:rsid w:val="0050581D"/>
    <w:rsid w:val="0052318E"/>
    <w:rsid w:val="005364D5"/>
    <w:rsid w:val="00544D97"/>
    <w:rsid w:val="00560F26"/>
    <w:rsid w:val="005624FD"/>
    <w:rsid w:val="00571163"/>
    <w:rsid w:val="00572576"/>
    <w:rsid w:val="005741A3"/>
    <w:rsid w:val="00581ADA"/>
    <w:rsid w:val="005900D2"/>
    <w:rsid w:val="0059648F"/>
    <w:rsid w:val="005A41DE"/>
    <w:rsid w:val="005A694C"/>
    <w:rsid w:val="005C09A3"/>
    <w:rsid w:val="005C10C4"/>
    <w:rsid w:val="005D2B74"/>
    <w:rsid w:val="00603AE6"/>
    <w:rsid w:val="00612663"/>
    <w:rsid w:val="00617108"/>
    <w:rsid w:val="00617C6C"/>
    <w:rsid w:val="0062191F"/>
    <w:rsid w:val="0063026E"/>
    <w:rsid w:val="00630BFE"/>
    <w:rsid w:val="0063436C"/>
    <w:rsid w:val="006405FC"/>
    <w:rsid w:val="00645E82"/>
    <w:rsid w:val="0065345F"/>
    <w:rsid w:val="0066220E"/>
    <w:rsid w:val="006626A6"/>
    <w:rsid w:val="00691FE8"/>
    <w:rsid w:val="006A12EE"/>
    <w:rsid w:val="006A3C8A"/>
    <w:rsid w:val="006A6D6B"/>
    <w:rsid w:val="006C3B3D"/>
    <w:rsid w:val="006D0A40"/>
    <w:rsid w:val="006E1B5C"/>
    <w:rsid w:val="006E2E57"/>
    <w:rsid w:val="006E43DF"/>
    <w:rsid w:val="006E49C1"/>
    <w:rsid w:val="006E65BC"/>
    <w:rsid w:val="006F4D64"/>
    <w:rsid w:val="006F5EDC"/>
    <w:rsid w:val="0070058F"/>
    <w:rsid w:val="007028C6"/>
    <w:rsid w:val="00707F17"/>
    <w:rsid w:val="00710E16"/>
    <w:rsid w:val="0071114D"/>
    <w:rsid w:val="00727CBE"/>
    <w:rsid w:val="00732288"/>
    <w:rsid w:val="00736E63"/>
    <w:rsid w:val="00740928"/>
    <w:rsid w:val="0074139E"/>
    <w:rsid w:val="00744132"/>
    <w:rsid w:val="00745EA3"/>
    <w:rsid w:val="007542F1"/>
    <w:rsid w:val="00760E84"/>
    <w:rsid w:val="00765AEE"/>
    <w:rsid w:val="00767DF7"/>
    <w:rsid w:val="0077166A"/>
    <w:rsid w:val="007728DC"/>
    <w:rsid w:val="0078537D"/>
    <w:rsid w:val="00796FC5"/>
    <w:rsid w:val="007A44C6"/>
    <w:rsid w:val="007A6E4D"/>
    <w:rsid w:val="007D5FFB"/>
    <w:rsid w:val="008000F8"/>
    <w:rsid w:val="00804D8E"/>
    <w:rsid w:val="00820B16"/>
    <w:rsid w:val="00823B13"/>
    <w:rsid w:val="00833CE9"/>
    <w:rsid w:val="00840ABF"/>
    <w:rsid w:val="008517A5"/>
    <w:rsid w:val="00860A4C"/>
    <w:rsid w:val="008610AB"/>
    <w:rsid w:val="0086730D"/>
    <w:rsid w:val="0087488C"/>
    <w:rsid w:val="00881375"/>
    <w:rsid w:val="008826FA"/>
    <w:rsid w:val="00897D64"/>
    <w:rsid w:val="008A291B"/>
    <w:rsid w:val="008C71A9"/>
    <w:rsid w:val="008E515B"/>
    <w:rsid w:val="008E7ADD"/>
    <w:rsid w:val="008F1E65"/>
    <w:rsid w:val="008F755F"/>
    <w:rsid w:val="0092337C"/>
    <w:rsid w:val="00930825"/>
    <w:rsid w:val="00931F5D"/>
    <w:rsid w:val="009472B3"/>
    <w:rsid w:val="00960D27"/>
    <w:rsid w:val="009654A7"/>
    <w:rsid w:val="0097548F"/>
    <w:rsid w:val="00981443"/>
    <w:rsid w:val="0099093A"/>
    <w:rsid w:val="00993A84"/>
    <w:rsid w:val="0099429A"/>
    <w:rsid w:val="00996056"/>
    <w:rsid w:val="00997054"/>
    <w:rsid w:val="009A571E"/>
    <w:rsid w:val="009B4447"/>
    <w:rsid w:val="009B630D"/>
    <w:rsid w:val="009D38AC"/>
    <w:rsid w:val="009D3D0A"/>
    <w:rsid w:val="009D50C1"/>
    <w:rsid w:val="009F1B14"/>
    <w:rsid w:val="00A30C65"/>
    <w:rsid w:val="00A40B04"/>
    <w:rsid w:val="00A44525"/>
    <w:rsid w:val="00A4495F"/>
    <w:rsid w:val="00A52247"/>
    <w:rsid w:val="00A66752"/>
    <w:rsid w:val="00A66E7B"/>
    <w:rsid w:val="00A67BC0"/>
    <w:rsid w:val="00A67E5B"/>
    <w:rsid w:val="00A70AAA"/>
    <w:rsid w:val="00A714A3"/>
    <w:rsid w:val="00A8374C"/>
    <w:rsid w:val="00A901AB"/>
    <w:rsid w:val="00A9306B"/>
    <w:rsid w:val="00A9488A"/>
    <w:rsid w:val="00AB6089"/>
    <w:rsid w:val="00AC4308"/>
    <w:rsid w:val="00AD042E"/>
    <w:rsid w:val="00AE2ACB"/>
    <w:rsid w:val="00AF78AF"/>
    <w:rsid w:val="00B00DBF"/>
    <w:rsid w:val="00B02BBE"/>
    <w:rsid w:val="00B057BC"/>
    <w:rsid w:val="00B354DC"/>
    <w:rsid w:val="00B42B69"/>
    <w:rsid w:val="00B444C6"/>
    <w:rsid w:val="00B51E6B"/>
    <w:rsid w:val="00B650A2"/>
    <w:rsid w:val="00B66DD0"/>
    <w:rsid w:val="00B71302"/>
    <w:rsid w:val="00B77696"/>
    <w:rsid w:val="00B95C7A"/>
    <w:rsid w:val="00BA4401"/>
    <w:rsid w:val="00BA46BE"/>
    <w:rsid w:val="00BE0C59"/>
    <w:rsid w:val="00BE113F"/>
    <w:rsid w:val="00C052B1"/>
    <w:rsid w:val="00C15DCE"/>
    <w:rsid w:val="00C17DC4"/>
    <w:rsid w:val="00C22B0A"/>
    <w:rsid w:val="00C2311E"/>
    <w:rsid w:val="00C30B8F"/>
    <w:rsid w:val="00C41DB6"/>
    <w:rsid w:val="00C6192C"/>
    <w:rsid w:val="00C6222C"/>
    <w:rsid w:val="00C66AF1"/>
    <w:rsid w:val="00C672EA"/>
    <w:rsid w:val="00C8325C"/>
    <w:rsid w:val="00C8514C"/>
    <w:rsid w:val="00C86125"/>
    <w:rsid w:val="00C863AF"/>
    <w:rsid w:val="00C90ED6"/>
    <w:rsid w:val="00C92688"/>
    <w:rsid w:val="00CB1CD5"/>
    <w:rsid w:val="00CB3F98"/>
    <w:rsid w:val="00CC2B4A"/>
    <w:rsid w:val="00CC373E"/>
    <w:rsid w:val="00CD2055"/>
    <w:rsid w:val="00CE0B3A"/>
    <w:rsid w:val="00CE1F38"/>
    <w:rsid w:val="00CE33DD"/>
    <w:rsid w:val="00D05294"/>
    <w:rsid w:val="00D1607F"/>
    <w:rsid w:val="00D25840"/>
    <w:rsid w:val="00D27EA4"/>
    <w:rsid w:val="00D3205C"/>
    <w:rsid w:val="00D5309D"/>
    <w:rsid w:val="00D54352"/>
    <w:rsid w:val="00D5665A"/>
    <w:rsid w:val="00D73917"/>
    <w:rsid w:val="00D761E3"/>
    <w:rsid w:val="00D8005B"/>
    <w:rsid w:val="00D83FCE"/>
    <w:rsid w:val="00D84A35"/>
    <w:rsid w:val="00D84E86"/>
    <w:rsid w:val="00D90818"/>
    <w:rsid w:val="00DA74C4"/>
    <w:rsid w:val="00DB4C2A"/>
    <w:rsid w:val="00DB7D2C"/>
    <w:rsid w:val="00DC6FF8"/>
    <w:rsid w:val="00DD2823"/>
    <w:rsid w:val="00DD36E0"/>
    <w:rsid w:val="00DD4846"/>
    <w:rsid w:val="00DE29F0"/>
    <w:rsid w:val="00DE7A16"/>
    <w:rsid w:val="00E056E2"/>
    <w:rsid w:val="00E079EA"/>
    <w:rsid w:val="00E163DC"/>
    <w:rsid w:val="00E427DC"/>
    <w:rsid w:val="00E43E56"/>
    <w:rsid w:val="00E66822"/>
    <w:rsid w:val="00E80267"/>
    <w:rsid w:val="00E94C63"/>
    <w:rsid w:val="00E9711B"/>
    <w:rsid w:val="00EA0242"/>
    <w:rsid w:val="00EA1065"/>
    <w:rsid w:val="00EB0A29"/>
    <w:rsid w:val="00EC3226"/>
    <w:rsid w:val="00EC4704"/>
    <w:rsid w:val="00EC4B70"/>
    <w:rsid w:val="00EC67F4"/>
    <w:rsid w:val="00EE4BC5"/>
    <w:rsid w:val="00EE4D49"/>
    <w:rsid w:val="00EE7B5D"/>
    <w:rsid w:val="00EF6742"/>
    <w:rsid w:val="00F02CC9"/>
    <w:rsid w:val="00F03705"/>
    <w:rsid w:val="00F06A24"/>
    <w:rsid w:val="00F12E00"/>
    <w:rsid w:val="00F22740"/>
    <w:rsid w:val="00F2665D"/>
    <w:rsid w:val="00F61126"/>
    <w:rsid w:val="00F63476"/>
    <w:rsid w:val="00F74436"/>
    <w:rsid w:val="00F9485C"/>
    <w:rsid w:val="00F96021"/>
    <w:rsid w:val="00FA0296"/>
    <w:rsid w:val="00FC0864"/>
    <w:rsid w:val="00FC0D02"/>
    <w:rsid w:val="00FC5D73"/>
    <w:rsid w:val="00FE3821"/>
    <w:rsid w:val="00FE3B1B"/>
    <w:rsid w:val="00FE5576"/>
    <w:rsid w:val="00FE72BF"/>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44B4"/>
  <w15:chartTrackingRefBased/>
  <w15:docId w15:val="{8581042F-16A7-4B6E-B54C-1AF659D7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5BC"/>
    <w:pPr>
      <w:spacing w:after="0" w:line="240" w:lineRule="auto"/>
    </w:pPr>
    <w:rPr>
      <w:rFonts w:eastAsia="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5BC"/>
    <w:pPr>
      <w:ind w:left="720"/>
      <w:contextualSpacing/>
    </w:pPr>
  </w:style>
  <w:style w:type="table" w:styleId="TableGrid">
    <w:name w:val="Table Grid"/>
    <w:basedOn w:val="TableNormal"/>
    <w:uiPriority w:val="39"/>
    <w:rsid w:val="006E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A3"/>
    <w:rPr>
      <w:rFonts w:ascii="Segoe UI" w:eastAsia="Times New Roman" w:hAnsi="Segoe UI" w:cs="Segoe UI"/>
      <w:sz w:val="18"/>
      <w:szCs w:val="18"/>
    </w:rPr>
  </w:style>
  <w:style w:type="paragraph" w:styleId="BodyText">
    <w:name w:val="Body Text"/>
    <w:basedOn w:val="Normal"/>
    <w:link w:val="BodyTextChar"/>
    <w:uiPriority w:val="99"/>
    <w:unhideWhenUsed/>
    <w:rsid w:val="00EE4D49"/>
    <w:pPr>
      <w:spacing w:after="120"/>
    </w:pPr>
  </w:style>
  <w:style w:type="character" w:customStyle="1" w:styleId="BodyTextChar">
    <w:name w:val="Body Text Char"/>
    <w:basedOn w:val="DefaultParagraphFont"/>
    <w:link w:val="BodyText"/>
    <w:uiPriority w:val="99"/>
    <w:rsid w:val="00EE4D49"/>
    <w:rPr>
      <w:rFonts w:eastAsia="Times New Roman"/>
      <w:sz w:val="28"/>
    </w:rPr>
  </w:style>
  <w:style w:type="paragraph" w:customStyle="1" w:styleId="TableParagraph">
    <w:name w:val="Table Paragraph"/>
    <w:basedOn w:val="Normal"/>
    <w:uiPriority w:val="1"/>
    <w:qFormat/>
    <w:rsid w:val="000A1C03"/>
    <w:pPr>
      <w:widowControl w:val="0"/>
      <w:autoSpaceDE w:val="0"/>
      <w:autoSpaceDN w:val="0"/>
      <w:spacing w:line="315" w:lineRule="exact"/>
      <w:ind w:left="108"/>
    </w:pPr>
    <w:rPr>
      <w:sz w:val="22"/>
      <w:szCs w:val="22"/>
      <w:lang w:val="vi"/>
    </w:rPr>
  </w:style>
  <w:style w:type="character" w:customStyle="1" w:styleId="fontstyle01">
    <w:name w:val="fontstyle01"/>
    <w:basedOn w:val="DefaultParagraphFont"/>
    <w:rsid w:val="0036389C"/>
    <w:rPr>
      <w:rFonts w:ascii="Times-Roman" w:hAnsi="Times-Roman" w:hint="default"/>
      <w:b w:val="0"/>
      <w:bCs w:val="0"/>
      <w:i w:val="0"/>
      <w:iCs w:val="0"/>
      <w:color w:val="000000"/>
      <w:sz w:val="24"/>
      <w:szCs w:val="24"/>
    </w:rPr>
  </w:style>
  <w:style w:type="character" w:customStyle="1" w:styleId="fontstyle21">
    <w:name w:val="fontstyle21"/>
    <w:basedOn w:val="DefaultParagraphFont"/>
    <w:rsid w:val="0036389C"/>
    <w:rPr>
      <w:rFonts w:ascii="Times-Italic" w:hAnsi="Times-Italic" w:hint="default"/>
      <w:b w:val="0"/>
      <w:bCs w:val="0"/>
      <w:i/>
      <w:iCs/>
      <w:color w:val="000000"/>
      <w:sz w:val="28"/>
      <w:szCs w:val="28"/>
    </w:rPr>
  </w:style>
  <w:style w:type="paragraph" w:customStyle="1" w:styleId="Default">
    <w:name w:val="Default"/>
    <w:rsid w:val="0050581D"/>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9E79E-A2DE-4B59-9C63-6D4BC3E9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Welcome</cp:lastModifiedBy>
  <cp:revision>4</cp:revision>
  <cp:lastPrinted>2022-09-26T06:06:00Z</cp:lastPrinted>
  <dcterms:created xsi:type="dcterms:W3CDTF">2026-04-02T08:16:00Z</dcterms:created>
  <dcterms:modified xsi:type="dcterms:W3CDTF">2026-04-02T08:58:00Z</dcterms:modified>
</cp:coreProperties>
</file>